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5" w:rsidRPr="00424E65" w:rsidRDefault="00424E65" w:rsidP="000B5730">
      <w:pPr>
        <w:spacing w:after="100" w:afterAutospacing="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24E6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«Бумага всё стерпит, но нужно думать и о слушателе»</w:t>
      </w:r>
    </w:p>
    <w:p w:rsidR="000B5730" w:rsidRPr="008D2EBA" w:rsidRDefault="000B5730" w:rsidP="000B573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BA">
        <w:rPr>
          <w:rFonts w:ascii="Times New Roman" w:hAnsi="Times New Roman" w:cs="Times New Roman"/>
          <w:b/>
          <w:sz w:val="28"/>
          <w:szCs w:val="28"/>
        </w:rPr>
        <w:t xml:space="preserve">–Расскажите, пожалуйста, о своих учениках, о </w:t>
      </w:r>
      <w:r w:rsidR="006E128B">
        <w:rPr>
          <w:rFonts w:ascii="Times New Roman" w:hAnsi="Times New Roman" w:cs="Times New Roman"/>
          <w:b/>
          <w:sz w:val="28"/>
          <w:szCs w:val="28"/>
        </w:rPr>
        <w:t>вашем творчестве.</w:t>
      </w:r>
    </w:p>
    <w:p w:rsidR="000B5730" w:rsidRDefault="000B5730" w:rsidP="000B573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–По композиции у меня уже </w:t>
      </w:r>
      <w:r w:rsidR="00E8797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B1EA6">
        <w:rPr>
          <w:rFonts w:ascii="Times New Roman" w:hAnsi="Times New Roman" w:cs="Times New Roman"/>
          <w:sz w:val="28"/>
          <w:szCs w:val="28"/>
        </w:rPr>
        <w:t>50</w:t>
      </w:r>
      <w:r w:rsidR="00E87972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потому что на будущий год будет </w:t>
      </w:r>
      <w:r w:rsidR="00FB1EA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лет, как я работаю в </w:t>
      </w:r>
      <w:r w:rsidR="00424E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кадемии. После окончания института</w:t>
      </w:r>
      <w:r w:rsidR="00BF6F16">
        <w:rPr>
          <w:rFonts w:ascii="Times New Roman" w:hAnsi="Times New Roman" w:cs="Times New Roman"/>
          <w:sz w:val="28"/>
          <w:szCs w:val="28"/>
        </w:rPr>
        <w:t xml:space="preserve"> в 1968 году</w:t>
      </w:r>
      <w:r>
        <w:rPr>
          <w:rFonts w:ascii="Times New Roman" w:hAnsi="Times New Roman" w:cs="Times New Roman"/>
          <w:sz w:val="28"/>
          <w:szCs w:val="28"/>
        </w:rPr>
        <w:t xml:space="preserve"> меня оставили преподавать</w:t>
      </w:r>
      <w:r w:rsidR="0046635D">
        <w:rPr>
          <w:rFonts w:ascii="Times New Roman" w:hAnsi="Times New Roman" w:cs="Times New Roman"/>
          <w:sz w:val="28"/>
          <w:szCs w:val="28"/>
        </w:rPr>
        <w:t xml:space="preserve">. </w:t>
      </w:r>
      <w:r w:rsidR="00B83405">
        <w:rPr>
          <w:rFonts w:ascii="Times New Roman" w:hAnsi="Times New Roman" w:cs="Times New Roman"/>
          <w:sz w:val="28"/>
          <w:szCs w:val="28"/>
        </w:rPr>
        <w:t xml:space="preserve">На кафедре работали </w:t>
      </w:r>
      <w:r>
        <w:rPr>
          <w:rFonts w:ascii="Times New Roman" w:hAnsi="Times New Roman" w:cs="Times New Roman"/>
          <w:sz w:val="28"/>
          <w:szCs w:val="28"/>
        </w:rPr>
        <w:t>Хачатурян</w:t>
      </w:r>
      <w:r w:rsidR="0080576D">
        <w:rPr>
          <w:rFonts w:ascii="Times New Roman" w:hAnsi="Times New Roman" w:cs="Times New Roman"/>
          <w:sz w:val="28"/>
          <w:szCs w:val="28"/>
        </w:rPr>
        <w:t xml:space="preserve">, </w:t>
      </w:r>
      <w:r w:rsidR="00FB1EA6">
        <w:rPr>
          <w:rFonts w:ascii="Times New Roman" w:hAnsi="Times New Roman" w:cs="Times New Roman"/>
          <w:sz w:val="28"/>
          <w:szCs w:val="28"/>
        </w:rPr>
        <w:t>Н</w:t>
      </w:r>
      <w:r w:rsidR="00FB1EA6">
        <w:rPr>
          <w:rFonts w:ascii="Times New Roman" w:hAnsi="Times New Roman" w:cs="Times New Roman"/>
          <w:sz w:val="28"/>
          <w:szCs w:val="28"/>
        </w:rPr>
        <w:t>и</w:t>
      </w:r>
      <w:r w:rsidR="00FB1EA6">
        <w:rPr>
          <w:rFonts w:ascii="Times New Roman" w:hAnsi="Times New Roman" w:cs="Times New Roman"/>
          <w:sz w:val="28"/>
          <w:szCs w:val="28"/>
        </w:rPr>
        <w:t xml:space="preserve">колай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Генрих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мой педагог, </w:t>
      </w:r>
      <w:r w:rsidR="00531BFD">
        <w:rPr>
          <w:rFonts w:ascii="Times New Roman" w:hAnsi="Times New Roman" w:cs="Times New Roman"/>
          <w:sz w:val="28"/>
          <w:szCs w:val="28"/>
        </w:rPr>
        <w:t>Фабий</w:t>
      </w:r>
      <w:r>
        <w:rPr>
          <w:rFonts w:ascii="Times New Roman" w:hAnsi="Times New Roman" w:cs="Times New Roman"/>
          <w:sz w:val="28"/>
          <w:szCs w:val="28"/>
        </w:rPr>
        <w:t xml:space="preserve">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 выдающиеся музыканты. Нужно было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 как бы соответствовать их уровню. Композиция – это предмет довольно сложный, он требует большой универсальности. 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ждый композитор сам себе теоретик, знаменитая фраза его была. Так как у меня всё-таки уже какой-то опыт есть, я теперь понимаю, что я что-то всё-таки смог дать своим ученикам. Многие уже стали такими солидными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позиторами, членами Союза. Сам я больше тяготею к симфонической, воо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 к </w:t>
      </w:r>
      <w:r w:rsidR="00C60AC7">
        <w:rPr>
          <w:rFonts w:ascii="Times New Roman" w:hAnsi="Times New Roman" w:cs="Times New Roman"/>
          <w:sz w:val="28"/>
          <w:szCs w:val="28"/>
        </w:rPr>
        <w:t xml:space="preserve">оркестровой музыке. </w:t>
      </w:r>
      <w:r>
        <w:rPr>
          <w:rFonts w:ascii="Times New Roman" w:hAnsi="Times New Roman" w:cs="Times New Roman"/>
          <w:sz w:val="28"/>
          <w:szCs w:val="28"/>
        </w:rPr>
        <w:t>Если более подробно ост</w:t>
      </w:r>
      <w:r w:rsidR="00424E65">
        <w:rPr>
          <w:rFonts w:ascii="Times New Roman" w:hAnsi="Times New Roman" w:cs="Times New Roman"/>
          <w:sz w:val="28"/>
          <w:szCs w:val="28"/>
        </w:rPr>
        <w:t>анавливаться на моём творчестве</w:t>
      </w:r>
      <w:r>
        <w:rPr>
          <w:rFonts w:ascii="Times New Roman" w:hAnsi="Times New Roman" w:cs="Times New Roman"/>
          <w:sz w:val="28"/>
          <w:szCs w:val="28"/>
        </w:rPr>
        <w:t xml:space="preserve">… Концерт для виолончели с оркестром – моя дипломная работа. </w:t>
      </w:r>
      <w:r w:rsidR="00A554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концерт для виолончели? </w:t>
      </w:r>
      <w:r w:rsidR="00D63A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 время рядом со мной работал Борис </w:t>
      </w:r>
      <w:r w:rsidR="00A554A1">
        <w:rPr>
          <w:rFonts w:ascii="Times New Roman" w:hAnsi="Times New Roman" w:cs="Times New Roman"/>
          <w:sz w:val="28"/>
          <w:szCs w:val="28"/>
        </w:rPr>
        <w:t xml:space="preserve">Исаакович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виолончелист замечательный</w:t>
      </w:r>
      <w:r w:rsidR="00A554A1">
        <w:rPr>
          <w:rFonts w:ascii="Times New Roman" w:hAnsi="Times New Roman" w:cs="Times New Roman"/>
          <w:sz w:val="28"/>
          <w:szCs w:val="28"/>
        </w:rPr>
        <w:t xml:space="preserve">, выпускник </w:t>
      </w:r>
      <w:proofErr w:type="spellStart"/>
      <w:r w:rsidR="00A554A1">
        <w:rPr>
          <w:rFonts w:ascii="Times New Roman" w:hAnsi="Times New Roman" w:cs="Times New Roman"/>
          <w:sz w:val="28"/>
          <w:szCs w:val="28"/>
        </w:rPr>
        <w:t>Гнесинки</w:t>
      </w:r>
      <w:proofErr w:type="spellEnd"/>
      <w:r w:rsidR="00453691">
        <w:rPr>
          <w:rFonts w:ascii="Times New Roman" w:hAnsi="Times New Roman" w:cs="Times New Roman"/>
          <w:sz w:val="28"/>
          <w:szCs w:val="28"/>
        </w:rPr>
        <w:t>. Он в то время</w:t>
      </w:r>
      <w:r>
        <w:rPr>
          <w:rFonts w:ascii="Times New Roman" w:hAnsi="Times New Roman" w:cs="Times New Roman"/>
          <w:sz w:val="28"/>
          <w:szCs w:val="28"/>
        </w:rPr>
        <w:t xml:space="preserve"> был аспирантом Ростроповича в Ленинградской консерватории. И вот он говорит</w:t>
      </w:r>
      <w:r w:rsidR="00D63A2D">
        <w:rPr>
          <w:rFonts w:ascii="Times New Roman" w:hAnsi="Times New Roman" w:cs="Times New Roman"/>
          <w:sz w:val="28"/>
          <w:szCs w:val="28"/>
        </w:rPr>
        <w:t>: «Ну, напиши концерт для меня</w:t>
      </w:r>
      <w:r>
        <w:rPr>
          <w:rFonts w:ascii="Times New Roman" w:hAnsi="Times New Roman" w:cs="Times New Roman"/>
          <w:sz w:val="28"/>
          <w:szCs w:val="28"/>
        </w:rPr>
        <w:t xml:space="preserve">». Это было очень интересно, во-первых, </w:t>
      </w:r>
      <w:r w:rsidR="00C212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большей частью виолончельного репертуара я познакомился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рез него. </w:t>
      </w:r>
      <w:r w:rsidR="002C4B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2C4B53">
        <w:rPr>
          <w:rFonts w:ascii="Times New Roman" w:hAnsi="Times New Roman" w:cs="Times New Roman"/>
          <w:sz w:val="28"/>
          <w:szCs w:val="28"/>
        </w:rPr>
        <w:t>писать, и</w:t>
      </w:r>
      <w:r>
        <w:rPr>
          <w:rFonts w:ascii="Times New Roman" w:hAnsi="Times New Roman" w:cs="Times New Roman"/>
          <w:sz w:val="28"/>
          <w:szCs w:val="28"/>
        </w:rPr>
        <w:t xml:space="preserve"> Борис просматривал это всё, каждый кусок прои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рывал, говорил: «Это удобно, это не очень, это, может быть, на октаву выше поднять</w:t>
      </w:r>
      <w:r w:rsidR="00A554A1">
        <w:rPr>
          <w:rFonts w:ascii="Times New Roman" w:hAnsi="Times New Roman" w:cs="Times New Roman"/>
          <w:sz w:val="28"/>
          <w:szCs w:val="28"/>
        </w:rPr>
        <w:t xml:space="preserve"> или наоборот</w:t>
      </w:r>
      <w:r>
        <w:rPr>
          <w:rFonts w:ascii="Times New Roman" w:hAnsi="Times New Roman" w:cs="Times New Roman"/>
          <w:sz w:val="28"/>
          <w:szCs w:val="28"/>
        </w:rPr>
        <w:t>». Настоящая такая творческая работа шла между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полнителем и композитором. Вот</w:t>
      </w:r>
      <w:r w:rsidR="00424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ценно</w:t>
      </w:r>
      <w:r w:rsidR="006C2D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я уже почу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ствовал вкус к оркестровой музыке. Ну и вот, я написал «Русскую сюиту»</w:t>
      </w:r>
      <w:r w:rsidR="003D2CB5">
        <w:rPr>
          <w:rFonts w:ascii="Times New Roman" w:hAnsi="Times New Roman" w:cs="Times New Roman"/>
          <w:sz w:val="28"/>
          <w:szCs w:val="28"/>
        </w:rPr>
        <w:t xml:space="preserve"> в </w:t>
      </w:r>
      <w:r w:rsidR="00D63A2D">
        <w:rPr>
          <w:rFonts w:ascii="Times New Roman" w:hAnsi="Times New Roman" w:cs="Times New Roman"/>
          <w:sz w:val="28"/>
          <w:szCs w:val="28"/>
        </w:rPr>
        <w:t>3</w:t>
      </w:r>
      <w:r w:rsidR="003D2CB5"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704438">
        <w:rPr>
          <w:rFonts w:ascii="Times New Roman" w:hAnsi="Times New Roman" w:cs="Times New Roman"/>
          <w:sz w:val="28"/>
          <w:szCs w:val="28"/>
        </w:rPr>
        <w:t>, для духового оркестра</w:t>
      </w:r>
      <w:r w:rsidR="00D63A2D">
        <w:rPr>
          <w:rFonts w:ascii="Times New Roman" w:hAnsi="Times New Roman" w:cs="Times New Roman"/>
          <w:sz w:val="28"/>
          <w:szCs w:val="28"/>
        </w:rPr>
        <w:t>,</w:t>
      </w:r>
      <w:r w:rsidR="00704438" w:rsidRPr="00704438">
        <w:rPr>
          <w:rFonts w:ascii="Times New Roman" w:hAnsi="Times New Roman" w:cs="Times New Roman"/>
          <w:sz w:val="28"/>
          <w:szCs w:val="28"/>
        </w:rPr>
        <w:t xml:space="preserve"> </w:t>
      </w:r>
      <w:r w:rsidR="00D63A2D">
        <w:rPr>
          <w:rFonts w:ascii="Times New Roman" w:hAnsi="Times New Roman" w:cs="Times New Roman"/>
          <w:sz w:val="28"/>
          <w:szCs w:val="28"/>
        </w:rPr>
        <w:t>его</w:t>
      </w:r>
      <w:r w:rsidR="00704438">
        <w:rPr>
          <w:rFonts w:ascii="Times New Roman" w:hAnsi="Times New Roman" w:cs="Times New Roman"/>
          <w:sz w:val="28"/>
          <w:szCs w:val="28"/>
        </w:rPr>
        <w:t xml:space="preserve"> я всё-таки немножко представлял </w:t>
      </w:r>
      <w:r w:rsidR="00424E65">
        <w:rPr>
          <w:rFonts w:ascii="Times New Roman" w:hAnsi="Times New Roman" w:cs="Times New Roman"/>
          <w:sz w:val="28"/>
          <w:szCs w:val="28"/>
        </w:rPr>
        <w:t>–</w:t>
      </w:r>
      <w:r w:rsidR="00704438">
        <w:rPr>
          <w:rFonts w:ascii="Times New Roman" w:hAnsi="Times New Roman" w:cs="Times New Roman"/>
          <w:sz w:val="28"/>
          <w:szCs w:val="28"/>
        </w:rPr>
        <w:t xml:space="preserve"> сам в детстве играл в духовом оркестре.</w:t>
      </w:r>
      <w:r w:rsidR="003D2CB5">
        <w:rPr>
          <w:rFonts w:ascii="Times New Roman" w:hAnsi="Times New Roman" w:cs="Times New Roman"/>
          <w:sz w:val="28"/>
          <w:szCs w:val="28"/>
        </w:rPr>
        <w:t xml:space="preserve"> </w:t>
      </w:r>
      <w:r w:rsidR="00D63A2D">
        <w:rPr>
          <w:rFonts w:ascii="Times New Roman" w:hAnsi="Times New Roman" w:cs="Times New Roman"/>
          <w:sz w:val="28"/>
          <w:szCs w:val="28"/>
        </w:rPr>
        <w:t>О</w:t>
      </w:r>
      <w:r w:rsidR="003D2CB5">
        <w:rPr>
          <w:rFonts w:ascii="Times New Roman" w:hAnsi="Times New Roman" w:cs="Times New Roman"/>
          <w:sz w:val="28"/>
          <w:szCs w:val="28"/>
        </w:rPr>
        <w:t>на была посвящена Ивану Васильевичу</w:t>
      </w:r>
      <w:r w:rsidR="00D63A2D">
        <w:rPr>
          <w:rFonts w:ascii="Times New Roman" w:hAnsi="Times New Roman" w:cs="Times New Roman"/>
          <w:sz w:val="28"/>
          <w:szCs w:val="28"/>
        </w:rPr>
        <w:t xml:space="preserve"> Петрову</w:t>
      </w:r>
      <w:r w:rsidR="003D2CB5">
        <w:rPr>
          <w:rFonts w:ascii="Times New Roman" w:hAnsi="Times New Roman" w:cs="Times New Roman"/>
          <w:sz w:val="28"/>
          <w:szCs w:val="28"/>
        </w:rPr>
        <w:t xml:space="preserve">, </w:t>
      </w:r>
      <w:r w:rsidR="00D63A2D">
        <w:rPr>
          <w:rFonts w:ascii="Times New Roman" w:hAnsi="Times New Roman" w:cs="Times New Roman"/>
          <w:sz w:val="28"/>
          <w:szCs w:val="28"/>
        </w:rPr>
        <w:t xml:space="preserve">дирижёру, </w:t>
      </w:r>
      <w:r w:rsidR="003D2CB5">
        <w:rPr>
          <w:rFonts w:ascii="Times New Roman" w:hAnsi="Times New Roman" w:cs="Times New Roman"/>
          <w:sz w:val="28"/>
          <w:szCs w:val="28"/>
        </w:rPr>
        <w:t>первому исполнителю и вдохновителю этого произвед</w:t>
      </w:r>
      <w:r w:rsidR="003D2CB5">
        <w:rPr>
          <w:rFonts w:ascii="Times New Roman" w:hAnsi="Times New Roman" w:cs="Times New Roman"/>
          <w:sz w:val="28"/>
          <w:szCs w:val="28"/>
        </w:rPr>
        <w:t>е</w:t>
      </w:r>
      <w:r w:rsidR="003D2CB5">
        <w:rPr>
          <w:rFonts w:ascii="Times New Roman" w:hAnsi="Times New Roman" w:cs="Times New Roman"/>
          <w:sz w:val="28"/>
          <w:szCs w:val="28"/>
        </w:rPr>
        <w:t xml:space="preserve">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45C0">
        <w:rPr>
          <w:rFonts w:ascii="Times New Roman" w:hAnsi="Times New Roman" w:cs="Times New Roman"/>
          <w:sz w:val="28"/>
          <w:szCs w:val="28"/>
        </w:rPr>
        <w:t xml:space="preserve">ремьера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8945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13 ноября </w:t>
      </w:r>
      <w:r w:rsidR="0046635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70 года в </w:t>
      </w:r>
      <w:r w:rsidR="00704438">
        <w:rPr>
          <w:rFonts w:ascii="Times New Roman" w:hAnsi="Times New Roman" w:cs="Times New Roman"/>
          <w:sz w:val="28"/>
          <w:szCs w:val="28"/>
        </w:rPr>
        <w:t>БЗК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5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ложе сидели Шостакович, Хачатурян, Тихон Хренников</w:t>
      </w:r>
      <w:r w:rsidR="003D2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 сюита про</w:t>
      </w:r>
      <w:r w:rsidR="00704438">
        <w:rPr>
          <w:rFonts w:ascii="Times New Roman" w:hAnsi="Times New Roman" w:cs="Times New Roman"/>
          <w:sz w:val="28"/>
          <w:szCs w:val="28"/>
        </w:rPr>
        <w:t>извела колоссальное впечатл</w:t>
      </w:r>
      <w:r w:rsidR="00704438">
        <w:rPr>
          <w:rFonts w:ascii="Times New Roman" w:hAnsi="Times New Roman" w:cs="Times New Roman"/>
          <w:sz w:val="28"/>
          <w:szCs w:val="28"/>
        </w:rPr>
        <w:t>е</w:t>
      </w:r>
      <w:r w:rsidR="0070443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7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ркестр поехал на гастроли по </w:t>
      </w:r>
      <w:r w:rsidR="002C4B53">
        <w:rPr>
          <w:rFonts w:ascii="Times New Roman" w:hAnsi="Times New Roman" w:cs="Times New Roman"/>
          <w:sz w:val="28"/>
          <w:szCs w:val="28"/>
        </w:rPr>
        <w:t>СССР</w:t>
      </w:r>
      <w:r w:rsidR="0080576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она была сыграна, эта сюита моя, около </w:t>
      </w:r>
      <w:r w:rsidR="00D63A2D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D63A2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Представляете? Потом я написал симфонию </w:t>
      </w:r>
      <w:r w:rsidR="008945C0">
        <w:rPr>
          <w:rFonts w:ascii="Times New Roman" w:hAnsi="Times New Roman" w:cs="Times New Roman"/>
          <w:sz w:val="28"/>
          <w:szCs w:val="28"/>
        </w:rPr>
        <w:t>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8945C0">
        <w:rPr>
          <w:rFonts w:ascii="Times New Roman" w:hAnsi="Times New Roman" w:cs="Times New Roman"/>
          <w:sz w:val="28"/>
          <w:szCs w:val="28"/>
        </w:rPr>
        <w:t>1</w:t>
      </w:r>
      <w:r w:rsidR="00F5109C">
        <w:rPr>
          <w:rFonts w:ascii="Times New Roman" w:hAnsi="Times New Roman" w:cs="Times New Roman"/>
          <w:sz w:val="28"/>
          <w:szCs w:val="28"/>
        </w:rPr>
        <w:t xml:space="preserve">, «Русь великая». </w:t>
      </w:r>
      <w:r w:rsidR="007044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оркестра баянистов я</w:t>
      </w:r>
      <w:r w:rsidR="00531BFD">
        <w:rPr>
          <w:rFonts w:ascii="Times New Roman" w:hAnsi="Times New Roman" w:cs="Times New Roman"/>
          <w:sz w:val="28"/>
          <w:szCs w:val="28"/>
        </w:rPr>
        <w:t xml:space="preserve"> написал несколько произведений: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церт для оркестра баянистов и ударных</w:t>
      </w:r>
      <w:r w:rsidR="001C3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 w:rsidR="001C30D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симфониетт</w:t>
      </w:r>
      <w:r w:rsidR="001C30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Это всё по просьбе Владимира Зиновьева, дирижёра</w:t>
      </w:r>
      <w:r w:rsidR="00531BFD">
        <w:rPr>
          <w:rFonts w:ascii="Times New Roman" w:hAnsi="Times New Roman" w:cs="Times New Roman"/>
          <w:sz w:val="28"/>
          <w:szCs w:val="28"/>
        </w:rPr>
        <w:t xml:space="preserve"> этого оркестра</w:t>
      </w:r>
      <w:r>
        <w:rPr>
          <w:rFonts w:ascii="Times New Roman" w:hAnsi="Times New Roman" w:cs="Times New Roman"/>
          <w:sz w:val="28"/>
          <w:szCs w:val="28"/>
        </w:rPr>
        <w:t>, моего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рища большого. </w:t>
      </w:r>
      <w:r w:rsidR="00D63A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имфонию</w:t>
      </w:r>
      <w:r w:rsidR="00D63A2D">
        <w:rPr>
          <w:rFonts w:ascii="Times New Roman" w:hAnsi="Times New Roman" w:cs="Times New Roman"/>
          <w:sz w:val="28"/>
          <w:szCs w:val="28"/>
        </w:rPr>
        <w:t xml:space="preserve"> 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D63A2D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для народного оркестра</w:t>
      </w:r>
      <w:r w:rsidR="00D63A2D">
        <w:rPr>
          <w:rFonts w:ascii="Times New Roman" w:hAnsi="Times New Roman" w:cs="Times New Roman"/>
          <w:sz w:val="28"/>
          <w:szCs w:val="28"/>
        </w:rPr>
        <w:t>,</w:t>
      </w:r>
      <w:r w:rsidR="00F5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так началась наша дружба с народниками</w:t>
      </w:r>
      <w:r w:rsidR="00531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BB2A60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такой замечательный в своё время оркестр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мерный</w:t>
      </w:r>
      <w:r w:rsidR="0080576D">
        <w:rPr>
          <w:rFonts w:ascii="Times New Roman" w:hAnsi="Times New Roman" w:cs="Times New Roman"/>
          <w:sz w:val="28"/>
          <w:szCs w:val="28"/>
        </w:rPr>
        <w:t xml:space="preserve">, </w:t>
      </w:r>
      <w:r w:rsidR="00531BFD">
        <w:rPr>
          <w:rFonts w:ascii="Times New Roman" w:hAnsi="Times New Roman" w:cs="Times New Roman"/>
          <w:sz w:val="28"/>
          <w:szCs w:val="28"/>
        </w:rPr>
        <w:t xml:space="preserve">им </w:t>
      </w:r>
      <w:r w:rsidR="008057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уководил Олег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я написал </w:t>
      </w:r>
      <w:r w:rsidR="00FB1E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имфонию</w:t>
      </w:r>
      <w:r w:rsidR="00F0546F">
        <w:rPr>
          <w:rFonts w:ascii="Times New Roman" w:hAnsi="Times New Roman" w:cs="Times New Roman"/>
          <w:sz w:val="28"/>
          <w:szCs w:val="28"/>
        </w:rPr>
        <w:t xml:space="preserve"> 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F05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="00FB1EA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имфонию</w:t>
      </w:r>
      <w:r w:rsidR="00C60AC7">
        <w:rPr>
          <w:rFonts w:ascii="Times New Roman" w:hAnsi="Times New Roman" w:cs="Times New Roman"/>
          <w:sz w:val="28"/>
          <w:szCs w:val="28"/>
        </w:rPr>
        <w:t xml:space="preserve"> 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C60A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A6">
        <w:rPr>
          <w:rFonts w:ascii="Times New Roman" w:hAnsi="Times New Roman" w:cs="Times New Roman"/>
          <w:sz w:val="28"/>
          <w:szCs w:val="28"/>
        </w:rPr>
        <w:t>опять для народного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7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остепе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созрел план написать крупную такую симфонию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для большого симфонического оркестра, для четверного состава. Тут</w:t>
      </w:r>
      <w:r w:rsidR="00424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мо, </w:t>
      </w:r>
      <w:r w:rsidR="00531BF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влияние больших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вов. У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D63A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имфония</w:t>
      </w:r>
      <w:r w:rsidR="00D63A2D">
        <w:rPr>
          <w:rFonts w:ascii="Times New Roman" w:hAnsi="Times New Roman" w:cs="Times New Roman"/>
          <w:sz w:val="28"/>
          <w:szCs w:val="28"/>
        </w:rPr>
        <w:t xml:space="preserve"> 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D63A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для четверного состава и у Бориса Чайковского </w:t>
      </w:r>
      <w:r w:rsidR="00D63A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имфония</w:t>
      </w:r>
      <w:r w:rsidR="00D63A2D">
        <w:rPr>
          <w:rFonts w:ascii="Times New Roman" w:hAnsi="Times New Roman" w:cs="Times New Roman"/>
          <w:sz w:val="28"/>
          <w:szCs w:val="28"/>
        </w:rPr>
        <w:t xml:space="preserve"> №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 w:rsidR="00D63A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Ну, я думаю, дай я тоже попробую. И вот эта пятая симфония «К Отчизне»</w:t>
      </w:r>
      <w:r w:rsidR="00BB2A60">
        <w:rPr>
          <w:rFonts w:ascii="Times New Roman" w:hAnsi="Times New Roman" w:cs="Times New Roman"/>
          <w:sz w:val="28"/>
          <w:szCs w:val="28"/>
        </w:rPr>
        <w:t>…</w:t>
      </w:r>
      <w:r w:rsidR="0042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Эпиграфом к ней я взял </w:t>
      </w:r>
      <w:r w:rsidR="00424E65">
        <w:rPr>
          <w:rFonts w:ascii="Times New Roman" w:hAnsi="Times New Roman" w:cs="Times New Roman"/>
          <w:sz w:val="28"/>
          <w:szCs w:val="28"/>
        </w:rPr>
        <w:t>одноимё</w:t>
      </w:r>
      <w:r w:rsidR="00604FB8">
        <w:rPr>
          <w:rFonts w:ascii="Times New Roman" w:hAnsi="Times New Roman" w:cs="Times New Roman"/>
          <w:sz w:val="28"/>
          <w:szCs w:val="28"/>
        </w:rPr>
        <w:t>н</w:t>
      </w:r>
      <w:r w:rsidR="00604FB8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Передреева</w:t>
      </w:r>
      <w:proofErr w:type="spellEnd"/>
      <w:r w:rsidR="00604FB8">
        <w:rPr>
          <w:rFonts w:ascii="Times New Roman" w:hAnsi="Times New Roman" w:cs="Times New Roman"/>
          <w:sz w:val="28"/>
          <w:szCs w:val="28"/>
        </w:rPr>
        <w:t xml:space="preserve">. </w:t>
      </w:r>
      <w:r w:rsidR="00704438">
        <w:rPr>
          <w:rFonts w:ascii="Times New Roman" w:hAnsi="Times New Roman" w:cs="Times New Roman"/>
          <w:sz w:val="28"/>
          <w:szCs w:val="28"/>
        </w:rPr>
        <w:t>Премьера</w:t>
      </w:r>
      <w:r>
        <w:rPr>
          <w:rFonts w:ascii="Times New Roman" w:hAnsi="Times New Roman" w:cs="Times New Roman"/>
          <w:sz w:val="28"/>
          <w:szCs w:val="28"/>
        </w:rPr>
        <w:t xml:space="preserve"> была на «Московской осени»,</w:t>
      </w:r>
      <w:r w:rsidR="00F0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Хачатурян дирижировал, племянник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Хачатуряна. </w:t>
      </w:r>
      <w:r w:rsidR="00C60AC7">
        <w:rPr>
          <w:rFonts w:ascii="Times New Roman" w:hAnsi="Times New Roman" w:cs="Times New Roman"/>
          <w:sz w:val="28"/>
          <w:szCs w:val="28"/>
        </w:rPr>
        <w:t xml:space="preserve">Симфония эпически-героическая получилась.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– это 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матическая летопись России</w:t>
      </w:r>
      <w:r w:rsidR="00F05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F0546F">
        <w:rPr>
          <w:rFonts w:ascii="Times New Roman" w:hAnsi="Times New Roman" w:cs="Times New Roman"/>
          <w:sz w:val="28"/>
          <w:szCs w:val="28"/>
        </w:rPr>
        <w:t xml:space="preserve">– </w:t>
      </w:r>
      <w:r w:rsidRPr="00D63A2D">
        <w:rPr>
          <w:rFonts w:ascii="Times New Roman" w:hAnsi="Times New Roman" w:cs="Times New Roman"/>
          <w:i/>
          <w:sz w:val="28"/>
          <w:szCs w:val="28"/>
        </w:rPr>
        <w:t>«Скерцо-токката»</w:t>
      </w:r>
      <w:r w:rsidR="00F05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63A2D">
        <w:rPr>
          <w:rFonts w:ascii="Times New Roman" w:hAnsi="Times New Roman" w:cs="Times New Roman"/>
          <w:i/>
          <w:sz w:val="28"/>
          <w:szCs w:val="28"/>
        </w:rPr>
        <w:t>«Повсюду обел</w:t>
      </w:r>
      <w:r w:rsidRPr="00D63A2D">
        <w:rPr>
          <w:rFonts w:ascii="Times New Roman" w:hAnsi="Times New Roman" w:cs="Times New Roman"/>
          <w:i/>
          <w:sz w:val="28"/>
          <w:szCs w:val="28"/>
        </w:rPr>
        <w:t>и</w:t>
      </w:r>
      <w:r w:rsidRPr="00D63A2D">
        <w:rPr>
          <w:rFonts w:ascii="Times New Roman" w:hAnsi="Times New Roman" w:cs="Times New Roman"/>
          <w:i/>
          <w:sz w:val="28"/>
          <w:szCs w:val="28"/>
        </w:rPr>
        <w:t>ски на Руси»</w:t>
      </w:r>
      <w:r w:rsidR="00F0546F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63A2D">
        <w:rPr>
          <w:rFonts w:ascii="Times New Roman" w:hAnsi="Times New Roman" w:cs="Times New Roman"/>
          <w:i/>
          <w:sz w:val="28"/>
          <w:szCs w:val="28"/>
        </w:rPr>
        <w:t>«Песнь победная»</w:t>
      </w:r>
      <w:r w:rsidR="00C60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6C2D5B">
        <w:rPr>
          <w:rFonts w:ascii="Times New Roman" w:hAnsi="Times New Roman" w:cs="Times New Roman"/>
          <w:sz w:val="28"/>
          <w:szCs w:val="28"/>
        </w:rPr>
        <w:t>это стихотворение конч</w:t>
      </w:r>
      <w:r w:rsidR="006C2D5B">
        <w:rPr>
          <w:rFonts w:ascii="Times New Roman" w:hAnsi="Times New Roman" w:cs="Times New Roman"/>
          <w:sz w:val="28"/>
          <w:szCs w:val="28"/>
        </w:rPr>
        <w:t>а</w:t>
      </w:r>
      <w:r w:rsidR="006C2D5B">
        <w:rPr>
          <w:rFonts w:ascii="Times New Roman" w:hAnsi="Times New Roman" w:cs="Times New Roman"/>
          <w:sz w:val="28"/>
          <w:szCs w:val="28"/>
        </w:rPr>
        <w:t>ется так</w:t>
      </w:r>
      <w:r w:rsidR="00FB1EA6">
        <w:rPr>
          <w:rFonts w:ascii="Times New Roman" w:hAnsi="Times New Roman" w:cs="Times New Roman"/>
          <w:sz w:val="28"/>
          <w:szCs w:val="28"/>
        </w:rPr>
        <w:t xml:space="preserve">: </w:t>
      </w:r>
      <w:r w:rsidRPr="00604FB8">
        <w:rPr>
          <w:rFonts w:ascii="Times New Roman" w:hAnsi="Times New Roman" w:cs="Times New Roman"/>
          <w:i/>
          <w:sz w:val="28"/>
          <w:szCs w:val="28"/>
        </w:rPr>
        <w:t>Беда уходит, как кошмарный сон.</w:t>
      </w:r>
      <w:r w:rsidR="00FB1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FB8">
        <w:rPr>
          <w:rFonts w:ascii="Times New Roman" w:hAnsi="Times New Roman" w:cs="Times New Roman"/>
          <w:i/>
          <w:sz w:val="28"/>
          <w:szCs w:val="28"/>
        </w:rPr>
        <w:t>Но пред бедой, пока ещё невед</w:t>
      </w:r>
      <w:r w:rsidRPr="00604FB8">
        <w:rPr>
          <w:rFonts w:ascii="Times New Roman" w:hAnsi="Times New Roman" w:cs="Times New Roman"/>
          <w:i/>
          <w:sz w:val="28"/>
          <w:szCs w:val="28"/>
        </w:rPr>
        <w:t>о</w:t>
      </w:r>
      <w:r w:rsidRPr="00604FB8">
        <w:rPr>
          <w:rFonts w:ascii="Times New Roman" w:hAnsi="Times New Roman" w:cs="Times New Roman"/>
          <w:i/>
          <w:sz w:val="28"/>
          <w:szCs w:val="28"/>
        </w:rPr>
        <w:t>мой,</w:t>
      </w:r>
      <w:r w:rsidR="00FB1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i/>
          <w:sz w:val="28"/>
          <w:szCs w:val="28"/>
        </w:rPr>
        <w:t>п</w:t>
      </w:r>
      <w:r w:rsidRPr="00604FB8">
        <w:rPr>
          <w:rFonts w:ascii="Times New Roman" w:hAnsi="Times New Roman" w:cs="Times New Roman"/>
          <w:i/>
          <w:sz w:val="28"/>
          <w:szCs w:val="28"/>
        </w:rPr>
        <w:t>ускай всё глуше слышится твой стон,</w:t>
      </w:r>
      <w:r w:rsidR="00FB1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i/>
          <w:sz w:val="28"/>
          <w:szCs w:val="28"/>
        </w:rPr>
        <w:t>н</w:t>
      </w:r>
      <w:r w:rsidRPr="00604FB8">
        <w:rPr>
          <w:rFonts w:ascii="Times New Roman" w:hAnsi="Times New Roman" w:cs="Times New Roman"/>
          <w:i/>
          <w:sz w:val="28"/>
          <w:szCs w:val="28"/>
        </w:rPr>
        <w:t>е умолкает песнь твоя побе</w:t>
      </w:r>
      <w:r w:rsidRPr="00604FB8">
        <w:rPr>
          <w:rFonts w:ascii="Times New Roman" w:hAnsi="Times New Roman" w:cs="Times New Roman"/>
          <w:i/>
          <w:sz w:val="28"/>
          <w:szCs w:val="28"/>
        </w:rPr>
        <w:t>д</w:t>
      </w:r>
      <w:r w:rsidRPr="00604FB8">
        <w:rPr>
          <w:rFonts w:ascii="Times New Roman" w:hAnsi="Times New Roman" w:cs="Times New Roman"/>
          <w:i/>
          <w:sz w:val="28"/>
          <w:szCs w:val="28"/>
        </w:rPr>
        <w:t>ная</w:t>
      </w:r>
      <w:proofErr w:type="gramStart"/>
      <w:r w:rsidRPr="00604FB8">
        <w:rPr>
          <w:rFonts w:ascii="Times New Roman" w:hAnsi="Times New Roman" w:cs="Times New Roman"/>
          <w:i/>
          <w:sz w:val="28"/>
          <w:szCs w:val="28"/>
        </w:rPr>
        <w:t>!</w:t>
      </w:r>
      <w:r w:rsidR="00FB1EA6">
        <w:rPr>
          <w:rFonts w:ascii="Times New Roman" w:hAnsi="Times New Roman" w:cs="Times New Roman"/>
          <w:sz w:val="28"/>
          <w:szCs w:val="28"/>
        </w:rPr>
        <w:t>...</w:t>
      </w:r>
      <w:r w:rsidR="00531BFD">
        <w:rPr>
          <w:rFonts w:ascii="Times New Roman" w:hAnsi="Times New Roman" w:cs="Times New Roman"/>
          <w:sz w:val="28"/>
          <w:szCs w:val="28"/>
        </w:rPr>
        <w:t>»</w:t>
      </w:r>
      <w:r w:rsidR="00FB1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Жизнь творческая кипит</w:t>
      </w:r>
      <w:r w:rsidR="008945C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82">
        <w:rPr>
          <w:rFonts w:ascii="Times New Roman" w:hAnsi="Times New Roman" w:cs="Times New Roman"/>
          <w:sz w:val="28"/>
          <w:szCs w:val="28"/>
        </w:rPr>
        <w:t>Однажды к</w:t>
      </w:r>
      <w:r>
        <w:rPr>
          <w:rFonts w:ascii="Times New Roman" w:hAnsi="Times New Roman" w:cs="Times New Roman"/>
          <w:sz w:val="28"/>
          <w:szCs w:val="28"/>
        </w:rPr>
        <w:t>афедр</w:t>
      </w:r>
      <w:r w:rsidR="00C212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духовых инструментов проводил</w:t>
      </w:r>
      <w:r w:rsidR="00CF54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 им</w:t>
      </w:r>
      <w:r w:rsidR="00C21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Римского-Корсакова в Ленинграде</w:t>
      </w:r>
      <w:r w:rsidR="00CF54B7">
        <w:rPr>
          <w:rFonts w:ascii="Times New Roman" w:hAnsi="Times New Roman" w:cs="Times New Roman"/>
          <w:sz w:val="28"/>
          <w:szCs w:val="28"/>
        </w:rPr>
        <w:t>,</w:t>
      </w:r>
      <w:r w:rsidR="008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ловие было цитата из Римского-Корсакова</w:t>
      </w:r>
      <w:r w:rsidR="00CF54B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531BFD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материал близкий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Шахеразаде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2F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F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</w:t>
      </w:r>
      <w:r w:rsidR="00422F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-каприччио</w:t>
      </w:r>
      <w:r w:rsidR="006C2D5B">
        <w:rPr>
          <w:rFonts w:ascii="Times New Roman" w:hAnsi="Times New Roman" w:cs="Times New Roman"/>
          <w:sz w:val="28"/>
          <w:szCs w:val="28"/>
        </w:rPr>
        <w:t>, которую я сочинил, работая по к</w:t>
      </w:r>
      <w:r w:rsidR="006C2D5B">
        <w:rPr>
          <w:rFonts w:ascii="Times New Roman" w:hAnsi="Times New Roman" w:cs="Times New Roman"/>
          <w:sz w:val="28"/>
          <w:szCs w:val="28"/>
        </w:rPr>
        <w:t>о</w:t>
      </w:r>
      <w:r w:rsidR="006C2D5B">
        <w:rPr>
          <w:rFonts w:ascii="Times New Roman" w:hAnsi="Times New Roman" w:cs="Times New Roman"/>
          <w:sz w:val="28"/>
          <w:szCs w:val="28"/>
        </w:rPr>
        <w:t>мандировке Мин</w:t>
      </w:r>
      <w:r w:rsidR="006C2D5B">
        <w:rPr>
          <w:rFonts w:ascii="Times New Roman" w:hAnsi="Times New Roman" w:cs="Times New Roman"/>
          <w:sz w:val="28"/>
          <w:szCs w:val="28"/>
        </w:rPr>
        <w:t>и</w:t>
      </w:r>
      <w:r w:rsidR="006C2D5B">
        <w:rPr>
          <w:rFonts w:ascii="Times New Roman" w:hAnsi="Times New Roman" w:cs="Times New Roman"/>
          <w:sz w:val="28"/>
          <w:szCs w:val="28"/>
        </w:rPr>
        <w:t>стерства культуры СССР в школе музыки и балета города Багдада</w:t>
      </w:r>
      <w:r>
        <w:rPr>
          <w:rFonts w:ascii="Times New Roman" w:hAnsi="Times New Roman" w:cs="Times New Roman"/>
          <w:sz w:val="28"/>
          <w:szCs w:val="28"/>
        </w:rPr>
        <w:t>, я её переработал</w:t>
      </w:r>
      <w:r w:rsidR="00453691">
        <w:rPr>
          <w:rFonts w:ascii="Times New Roman" w:hAnsi="Times New Roman" w:cs="Times New Roman"/>
          <w:sz w:val="28"/>
          <w:szCs w:val="28"/>
        </w:rPr>
        <w:t xml:space="preserve"> для кларнета и духового оркестра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09C">
        <w:rPr>
          <w:rFonts w:ascii="Times New Roman" w:hAnsi="Times New Roman" w:cs="Times New Roman"/>
          <w:sz w:val="28"/>
          <w:szCs w:val="28"/>
        </w:rPr>
        <w:t xml:space="preserve"> ввёл маленькую цитату из «</w:t>
      </w:r>
      <w:proofErr w:type="spellStart"/>
      <w:r w:rsidR="00F5109C">
        <w:rPr>
          <w:rFonts w:ascii="Times New Roman" w:hAnsi="Times New Roman" w:cs="Times New Roman"/>
          <w:sz w:val="28"/>
          <w:szCs w:val="28"/>
        </w:rPr>
        <w:t>Шахеразады</w:t>
      </w:r>
      <w:proofErr w:type="spellEnd"/>
      <w:r w:rsidR="00F5109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называ</w:t>
      </w:r>
      <w:r w:rsidR="00531BFD">
        <w:rPr>
          <w:rFonts w:ascii="Times New Roman" w:hAnsi="Times New Roman" w:cs="Times New Roman"/>
          <w:sz w:val="28"/>
          <w:szCs w:val="28"/>
        </w:rPr>
        <w:t>л «Восточной</w:t>
      </w:r>
      <w:r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531BF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памяти Римск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го-Корсакова»</w:t>
      </w:r>
      <w:r w:rsidR="00F51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это произведение стало очень популярным у кларнетистов. </w:t>
      </w:r>
      <w:r w:rsidR="00E7476B">
        <w:rPr>
          <w:rFonts w:ascii="Times New Roman" w:hAnsi="Times New Roman" w:cs="Times New Roman"/>
          <w:sz w:val="28"/>
          <w:szCs w:val="28"/>
        </w:rPr>
        <w:t>В общем,</w:t>
      </w:r>
      <w:r>
        <w:rPr>
          <w:rFonts w:ascii="Times New Roman" w:hAnsi="Times New Roman" w:cs="Times New Roman"/>
          <w:sz w:val="28"/>
          <w:szCs w:val="28"/>
        </w:rPr>
        <w:t xml:space="preserve"> моя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зыка живёт, исполняется разными оркестрами. А в этом году я закончил седьмую симфонию для симфонического </w:t>
      </w:r>
      <w:r w:rsidR="00E7476B">
        <w:rPr>
          <w:rFonts w:ascii="Times New Roman" w:hAnsi="Times New Roman" w:cs="Times New Roman"/>
          <w:sz w:val="28"/>
          <w:szCs w:val="28"/>
        </w:rPr>
        <w:t>оркестра, посвящённую Бородину (</w:t>
      </w:r>
      <w:r w:rsidR="00E7476B" w:rsidRPr="00E7476B">
        <w:rPr>
          <w:rFonts w:ascii="Times New Roman" w:hAnsi="Times New Roman" w:cs="Times New Roman"/>
          <w:i/>
          <w:sz w:val="28"/>
          <w:szCs w:val="28"/>
        </w:rPr>
        <w:t xml:space="preserve">Прим. - </w:t>
      </w:r>
      <w:r w:rsidR="00E747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дночастная, </w:t>
      </w:r>
      <w:r w:rsidR="009358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тройного состава</w:t>
      </w:r>
      <w:r w:rsidR="00E74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Дело в том, </w:t>
      </w:r>
      <w:r w:rsidR="00E7476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кончил хим</w:t>
      </w:r>
      <w:r w:rsidR="00E7476B">
        <w:rPr>
          <w:rFonts w:ascii="Times New Roman" w:hAnsi="Times New Roman" w:cs="Times New Roman"/>
          <w:sz w:val="28"/>
          <w:szCs w:val="28"/>
        </w:rPr>
        <w:t>ический институт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работал в институте резиновой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мышленности как химик, в аспирантуре даже был полтора года, которую бросил для того, чтобы поступить в училище. А Бородин тоже совмещал и химию, и композицию. А музыку его я люблю с детства. Помню, когда </w:t>
      </w:r>
      <w:r w:rsidR="009358B6">
        <w:rPr>
          <w:rFonts w:ascii="Times New Roman" w:hAnsi="Times New Roman" w:cs="Times New Roman"/>
          <w:sz w:val="28"/>
          <w:szCs w:val="28"/>
        </w:rPr>
        <w:t xml:space="preserve">по радио </w:t>
      </w:r>
      <w:r>
        <w:rPr>
          <w:rFonts w:ascii="Times New Roman" w:hAnsi="Times New Roman" w:cs="Times New Roman"/>
          <w:sz w:val="28"/>
          <w:szCs w:val="28"/>
        </w:rPr>
        <w:t>исполнялись фрагме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из «Князя Игоря», ари</w:t>
      </w:r>
      <w:r w:rsidR="00D647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князя Игоря, плач Ярославны</w:t>
      </w:r>
      <w:r w:rsidR="00E7476B">
        <w:rPr>
          <w:rFonts w:ascii="Times New Roman" w:hAnsi="Times New Roman" w:cs="Times New Roman"/>
          <w:sz w:val="28"/>
          <w:szCs w:val="28"/>
        </w:rPr>
        <w:t>,</w:t>
      </w:r>
      <w:r w:rsidR="00E7476B" w:rsidRPr="00E7476B">
        <w:rPr>
          <w:rFonts w:ascii="Times New Roman" w:hAnsi="Times New Roman" w:cs="Times New Roman"/>
          <w:sz w:val="28"/>
          <w:szCs w:val="28"/>
        </w:rPr>
        <w:t xml:space="preserve"> </w:t>
      </w:r>
      <w:r w:rsidR="00E7476B">
        <w:rPr>
          <w:rFonts w:ascii="Times New Roman" w:hAnsi="Times New Roman" w:cs="Times New Roman"/>
          <w:sz w:val="28"/>
          <w:szCs w:val="28"/>
        </w:rPr>
        <w:t>Половецкие пляски… настолько это всё захватывало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8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 пишу о новой симфонии: «Александр Порфирьевич Бородин – великий ген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творец. Посвящаю ему новую одночастную симфонию № 7 для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фонического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кестра, так как с этим великим человеком я чувствую кровное родство». </w:t>
      </w:r>
      <w:r w:rsidR="007044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попалась цитата о нём</w:t>
      </w:r>
      <w:r w:rsidR="009358B6">
        <w:rPr>
          <w:rFonts w:ascii="Times New Roman" w:hAnsi="Times New Roman" w:cs="Times New Roman"/>
          <w:sz w:val="28"/>
          <w:szCs w:val="28"/>
        </w:rPr>
        <w:t xml:space="preserve">, что </w:t>
      </w:r>
      <w:r w:rsidR="00E7476B">
        <w:rPr>
          <w:rFonts w:ascii="Times New Roman" w:hAnsi="Times New Roman" w:cs="Times New Roman"/>
          <w:sz w:val="28"/>
          <w:szCs w:val="28"/>
        </w:rPr>
        <w:t>«</w:t>
      </w:r>
      <w:r w:rsidR="009358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свято верил, что богатырская сила и богаты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дух предков живы, что русский народ велик и могуч, а значит, непобедим. И эту веру он передал нам</w:t>
      </w:r>
      <w:r w:rsidR="00531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потомкам</w:t>
      </w:r>
      <w:r w:rsidR="00E74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Великие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ва! </w:t>
      </w:r>
      <w:r w:rsidR="00E74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стинный богатырь русской музыки и науки</w:t>
      </w:r>
      <w:r w:rsidR="00E7476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научные открытия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великие, чем его музыкальные. Известно, что вместе с Менделеевым, Бутлеровым, Зининым – это три величайших химика России – и Бородин. Менделеев</w:t>
      </w:r>
      <w:r w:rsidR="00966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понятно, кем стал, да? Периодическая система элементов Менд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леева. Зинин и Бутлеров – это открытия тоже в области органической химии. А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родин сделал открытие синтетических смол. Из этих смол потом стали делать грампластинки. Представляете, как интересно? </w:t>
      </w:r>
      <w:r w:rsidR="009358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них можно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записывать музыку или речь. Бородин открыл эти смолы, поэтому и 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 звучала на этих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стинках</w:t>
      </w:r>
      <w:r w:rsidR="00422F60">
        <w:rPr>
          <w:rFonts w:ascii="Times New Roman" w:hAnsi="Times New Roman" w:cs="Times New Roman"/>
          <w:sz w:val="28"/>
          <w:szCs w:val="28"/>
        </w:rPr>
        <w:t>!</w:t>
      </w:r>
    </w:p>
    <w:p w:rsidR="000B5730" w:rsidRPr="008D2EBA" w:rsidRDefault="000B5730" w:rsidP="000B573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BA">
        <w:rPr>
          <w:rFonts w:ascii="Times New Roman" w:hAnsi="Times New Roman" w:cs="Times New Roman"/>
          <w:b/>
          <w:sz w:val="28"/>
          <w:szCs w:val="28"/>
        </w:rPr>
        <w:t xml:space="preserve">–Расскажите о своих педагогических принципах. </w:t>
      </w:r>
    </w:p>
    <w:p w:rsidR="000B5730" w:rsidRDefault="000B5730" w:rsidP="00D9293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2935">
        <w:rPr>
          <w:rFonts w:ascii="Times New Roman" w:hAnsi="Times New Roman" w:cs="Times New Roman"/>
          <w:sz w:val="28"/>
          <w:szCs w:val="28"/>
        </w:rPr>
        <w:t>Разные есть методы сочинения, и, кстати, некоторые студенты тоже пр</w:t>
      </w:r>
      <w:r w:rsidR="00D92935">
        <w:rPr>
          <w:rFonts w:ascii="Times New Roman" w:hAnsi="Times New Roman" w:cs="Times New Roman"/>
          <w:sz w:val="28"/>
          <w:szCs w:val="28"/>
        </w:rPr>
        <w:t>и</w:t>
      </w:r>
      <w:r w:rsidR="00D92935">
        <w:rPr>
          <w:rFonts w:ascii="Times New Roman" w:hAnsi="Times New Roman" w:cs="Times New Roman"/>
          <w:sz w:val="28"/>
          <w:szCs w:val="28"/>
        </w:rPr>
        <w:t xml:space="preserve">держиваются таких же принципов. Есть, например, </w:t>
      </w:r>
      <w:r w:rsidR="00D92935" w:rsidRPr="006C2D5B">
        <w:rPr>
          <w:rFonts w:ascii="Times New Roman" w:hAnsi="Times New Roman" w:cs="Times New Roman"/>
          <w:i/>
          <w:sz w:val="28"/>
          <w:szCs w:val="28"/>
        </w:rPr>
        <w:t>бетховенский принцип</w:t>
      </w:r>
      <w:r w:rsidR="00D92935">
        <w:rPr>
          <w:rFonts w:ascii="Times New Roman" w:hAnsi="Times New Roman" w:cs="Times New Roman"/>
          <w:sz w:val="28"/>
          <w:szCs w:val="28"/>
        </w:rPr>
        <w:t xml:space="preserve">; у Бетховена было много записных книжек, и он записывал разные темы, потом постепенно их дорабатывал. А есть, когда композитор начинает и от начала до конца пишет целое произведение. Это другой вариант. Скорее, </w:t>
      </w:r>
      <w:proofErr w:type="spellStart"/>
      <w:r w:rsidR="00D92935" w:rsidRPr="006C2D5B">
        <w:rPr>
          <w:rFonts w:ascii="Times New Roman" w:hAnsi="Times New Roman" w:cs="Times New Roman"/>
          <w:i/>
          <w:sz w:val="28"/>
          <w:szCs w:val="28"/>
        </w:rPr>
        <w:t>шостак</w:t>
      </w:r>
      <w:r w:rsidR="00D92935" w:rsidRPr="006C2D5B">
        <w:rPr>
          <w:rFonts w:ascii="Times New Roman" w:hAnsi="Times New Roman" w:cs="Times New Roman"/>
          <w:i/>
          <w:sz w:val="28"/>
          <w:szCs w:val="28"/>
        </w:rPr>
        <w:t>о</w:t>
      </w:r>
      <w:r w:rsidR="00D92935" w:rsidRPr="006C2D5B">
        <w:rPr>
          <w:rFonts w:ascii="Times New Roman" w:hAnsi="Times New Roman" w:cs="Times New Roman"/>
          <w:i/>
          <w:sz w:val="28"/>
          <w:szCs w:val="28"/>
        </w:rPr>
        <w:t>вический</w:t>
      </w:r>
      <w:proofErr w:type="spellEnd"/>
      <w:r w:rsidR="00D92935">
        <w:rPr>
          <w:rFonts w:ascii="Times New Roman" w:hAnsi="Times New Roman" w:cs="Times New Roman"/>
          <w:sz w:val="28"/>
          <w:szCs w:val="28"/>
        </w:rPr>
        <w:t>. Собственно, это два основных типа. Мне больше по душе, наве</w:t>
      </w:r>
      <w:r w:rsidR="00D92935">
        <w:rPr>
          <w:rFonts w:ascii="Times New Roman" w:hAnsi="Times New Roman" w:cs="Times New Roman"/>
          <w:sz w:val="28"/>
          <w:szCs w:val="28"/>
        </w:rPr>
        <w:t>р</w:t>
      </w:r>
      <w:r w:rsidR="00D92935">
        <w:rPr>
          <w:rFonts w:ascii="Times New Roman" w:hAnsi="Times New Roman" w:cs="Times New Roman"/>
          <w:sz w:val="28"/>
          <w:szCs w:val="28"/>
        </w:rPr>
        <w:t>ное, бетховенский принцип. У меня уже сорок с чем-то тетрадей, разные ку</w:t>
      </w:r>
      <w:r w:rsidR="00D92935">
        <w:rPr>
          <w:rFonts w:ascii="Times New Roman" w:hAnsi="Times New Roman" w:cs="Times New Roman"/>
          <w:sz w:val="28"/>
          <w:szCs w:val="28"/>
        </w:rPr>
        <w:t>с</w:t>
      </w:r>
      <w:r w:rsidR="00D92935">
        <w:rPr>
          <w:rFonts w:ascii="Times New Roman" w:hAnsi="Times New Roman" w:cs="Times New Roman"/>
          <w:sz w:val="28"/>
          <w:szCs w:val="28"/>
        </w:rPr>
        <w:t>ки, фрагменты, разные какие-то элементы, которые мне понравились, кот</w:t>
      </w:r>
      <w:r w:rsidR="00D92935">
        <w:rPr>
          <w:rFonts w:ascii="Times New Roman" w:hAnsi="Times New Roman" w:cs="Times New Roman"/>
          <w:sz w:val="28"/>
          <w:szCs w:val="28"/>
        </w:rPr>
        <w:t>о</w:t>
      </w:r>
      <w:r w:rsidR="00D92935">
        <w:rPr>
          <w:rFonts w:ascii="Times New Roman" w:hAnsi="Times New Roman" w:cs="Times New Roman"/>
          <w:sz w:val="28"/>
          <w:szCs w:val="28"/>
        </w:rPr>
        <w:t>рые я записал и потом постепенно к ним возвращаюсь.</w:t>
      </w:r>
    </w:p>
    <w:p w:rsidR="000B5730" w:rsidRPr="008D2EBA" w:rsidRDefault="000B5730" w:rsidP="000B573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B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EBA">
        <w:rPr>
          <w:rFonts w:ascii="Times New Roman" w:hAnsi="Times New Roman" w:cs="Times New Roman"/>
          <w:b/>
          <w:sz w:val="28"/>
          <w:szCs w:val="28"/>
        </w:rPr>
        <w:t>А были</w:t>
      </w:r>
      <w:r w:rsidR="00704438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Pr="008D2EBA">
        <w:rPr>
          <w:rFonts w:ascii="Times New Roman" w:hAnsi="Times New Roman" w:cs="Times New Roman"/>
          <w:b/>
          <w:sz w:val="28"/>
          <w:szCs w:val="28"/>
        </w:rPr>
        <w:t xml:space="preserve"> трудности в отношении преподавания композиции?</w:t>
      </w:r>
    </w:p>
    <w:p w:rsidR="000B5730" w:rsidRPr="00FC1324" w:rsidRDefault="000B5730" w:rsidP="000B5730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–Трудности </w:t>
      </w:r>
      <w:r w:rsidR="00122D32">
        <w:rPr>
          <w:rFonts w:ascii="Times New Roman" w:hAnsi="Times New Roman" w:cs="Times New Roman"/>
          <w:sz w:val="28"/>
          <w:szCs w:val="28"/>
        </w:rPr>
        <w:t xml:space="preserve">постоянно возникают, потому что </w:t>
      </w:r>
      <w:r>
        <w:rPr>
          <w:rFonts w:ascii="Times New Roman" w:hAnsi="Times New Roman" w:cs="Times New Roman"/>
          <w:sz w:val="28"/>
          <w:szCs w:val="28"/>
        </w:rPr>
        <w:t>каждый начинающий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зитор – это индивидуальность, и </w:t>
      </w:r>
      <w:r w:rsidR="004B4AB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нужно как-то понять и постараться то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 направить в нужную сторону. </w:t>
      </w:r>
      <w:r w:rsidR="00122D32">
        <w:rPr>
          <w:rFonts w:ascii="Times New Roman" w:hAnsi="Times New Roman" w:cs="Times New Roman"/>
          <w:sz w:val="28"/>
          <w:szCs w:val="28"/>
        </w:rPr>
        <w:t xml:space="preserve">Так делал Олег Константинович </w:t>
      </w:r>
      <w:proofErr w:type="spellStart"/>
      <w:r w:rsidR="00122D32">
        <w:rPr>
          <w:rFonts w:ascii="Times New Roman" w:hAnsi="Times New Roman" w:cs="Times New Roman"/>
          <w:sz w:val="28"/>
          <w:szCs w:val="28"/>
        </w:rPr>
        <w:t>Эйгес</w:t>
      </w:r>
      <w:proofErr w:type="spellEnd"/>
      <w:r w:rsidR="00587ADE">
        <w:rPr>
          <w:rFonts w:ascii="Times New Roman" w:hAnsi="Times New Roman" w:cs="Times New Roman"/>
          <w:sz w:val="28"/>
          <w:szCs w:val="28"/>
        </w:rPr>
        <w:t>,</w:t>
      </w:r>
      <w:r w:rsidR="00122D32">
        <w:rPr>
          <w:rFonts w:ascii="Times New Roman" w:hAnsi="Times New Roman" w:cs="Times New Roman"/>
          <w:sz w:val="28"/>
          <w:szCs w:val="28"/>
        </w:rPr>
        <w:t xml:space="preserve"> з</w:t>
      </w:r>
      <w:r w:rsidR="00122D32">
        <w:rPr>
          <w:rFonts w:ascii="Times New Roman" w:hAnsi="Times New Roman" w:cs="Times New Roman"/>
          <w:sz w:val="28"/>
          <w:szCs w:val="28"/>
        </w:rPr>
        <w:t>а</w:t>
      </w:r>
      <w:r w:rsidR="00122D32">
        <w:rPr>
          <w:rFonts w:ascii="Times New Roman" w:hAnsi="Times New Roman" w:cs="Times New Roman"/>
          <w:sz w:val="28"/>
          <w:szCs w:val="28"/>
        </w:rPr>
        <w:t xml:space="preserve">мечательный музыкант, автор </w:t>
      </w:r>
      <w:r w:rsidR="006C2D5B">
        <w:rPr>
          <w:rFonts w:ascii="Times New Roman" w:hAnsi="Times New Roman" w:cs="Times New Roman"/>
          <w:sz w:val="28"/>
          <w:szCs w:val="28"/>
        </w:rPr>
        <w:t>15</w:t>
      </w:r>
      <w:r w:rsidR="00122D32">
        <w:rPr>
          <w:rFonts w:ascii="Times New Roman" w:hAnsi="Times New Roman" w:cs="Times New Roman"/>
          <w:sz w:val="28"/>
          <w:szCs w:val="28"/>
        </w:rPr>
        <w:t xml:space="preserve"> симфоний, фортепианн</w:t>
      </w:r>
      <w:r w:rsidR="006F75D5">
        <w:rPr>
          <w:rFonts w:ascii="Times New Roman" w:hAnsi="Times New Roman" w:cs="Times New Roman"/>
          <w:sz w:val="28"/>
          <w:szCs w:val="28"/>
        </w:rPr>
        <w:t>ого</w:t>
      </w:r>
      <w:r w:rsidR="00122D32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6F75D5">
        <w:rPr>
          <w:rFonts w:ascii="Times New Roman" w:hAnsi="Times New Roman" w:cs="Times New Roman"/>
          <w:sz w:val="28"/>
          <w:szCs w:val="28"/>
        </w:rPr>
        <w:t>а</w:t>
      </w:r>
      <w:r w:rsidR="00122D32">
        <w:rPr>
          <w:rFonts w:ascii="Times New Roman" w:hAnsi="Times New Roman" w:cs="Times New Roman"/>
          <w:sz w:val="28"/>
          <w:szCs w:val="28"/>
        </w:rPr>
        <w:t>, за к</w:t>
      </w:r>
      <w:r w:rsidR="00122D32">
        <w:rPr>
          <w:rFonts w:ascii="Times New Roman" w:hAnsi="Times New Roman" w:cs="Times New Roman"/>
          <w:sz w:val="28"/>
          <w:szCs w:val="28"/>
        </w:rPr>
        <w:t>о</w:t>
      </w:r>
      <w:r w:rsidR="00122D32">
        <w:rPr>
          <w:rFonts w:ascii="Times New Roman" w:hAnsi="Times New Roman" w:cs="Times New Roman"/>
          <w:sz w:val="28"/>
          <w:szCs w:val="28"/>
        </w:rPr>
        <w:t>торый он получил высокую оценку у самого Прокофьева. Сам процесс зан</w:t>
      </w:r>
      <w:r w:rsidR="00122D32">
        <w:rPr>
          <w:rFonts w:ascii="Times New Roman" w:hAnsi="Times New Roman" w:cs="Times New Roman"/>
          <w:sz w:val="28"/>
          <w:szCs w:val="28"/>
        </w:rPr>
        <w:t>я</w:t>
      </w:r>
      <w:r w:rsidR="00122D32">
        <w:rPr>
          <w:rFonts w:ascii="Times New Roman" w:hAnsi="Times New Roman" w:cs="Times New Roman"/>
          <w:sz w:val="28"/>
          <w:szCs w:val="28"/>
        </w:rPr>
        <w:t>тий проходил очень нежно, без какого-либо нажима. Давались какие-то це</w:t>
      </w:r>
      <w:r w:rsidR="00122D32">
        <w:rPr>
          <w:rFonts w:ascii="Times New Roman" w:hAnsi="Times New Roman" w:cs="Times New Roman"/>
          <w:sz w:val="28"/>
          <w:szCs w:val="28"/>
        </w:rPr>
        <w:t>н</w:t>
      </w:r>
      <w:r w:rsidR="00122D32">
        <w:rPr>
          <w:rFonts w:ascii="Times New Roman" w:hAnsi="Times New Roman" w:cs="Times New Roman"/>
          <w:sz w:val="28"/>
          <w:szCs w:val="28"/>
        </w:rPr>
        <w:t>ные советы, по форме, по каким-то мелодическим оборотам. Всё это было очень деликатно, потому что стоит только передавить, пережать, и композ</w:t>
      </w:r>
      <w:r w:rsidR="00122D32">
        <w:rPr>
          <w:rFonts w:ascii="Times New Roman" w:hAnsi="Times New Roman" w:cs="Times New Roman"/>
          <w:sz w:val="28"/>
          <w:szCs w:val="28"/>
        </w:rPr>
        <w:t>и</w:t>
      </w:r>
      <w:r w:rsidR="00122D32">
        <w:rPr>
          <w:rFonts w:ascii="Times New Roman" w:hAnsi="Times New Roman" w:cs="Times New Roman"/>
          <w:sz w:val="28"/>
          <w:szCs w:val="28"/>
        </w:rPr>
        <w:t>тор как улитка закрывается в свою скорлупу, и уже ничего тут не докажешь</w:t>
      </w:r>
      <w:r w:rsidR="00712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Арам Ильич Хачатурян говорил замечательные слова: «Модерниста я пыт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юсь направить в классическое русло, а классика направить </w:t>
      </w:r>
      <w:r w:rsidR="006E128B">
        <w:rPr>
          <w:rFonts w:ascii="Times New Roman" w:hAnsi="Times New Roman" w:cs="Times New Roman"/>
          <w:sz w:val="28"/>
          <w:szCs w:val="28"/>
        </w:rPr>
        <w:t>в модерн</w:t>
      </w:r>
      <w:r w:rsidR="00EF2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Найти эту золотую середину </w:t>
      </w:r>
      <w:r w:rsidR="00EF2B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довольно трудная задача, между прочим. Понятно, классика – это основа, а в то ж</w:t>
      </w:r>
      <w:r w:rsidR="009666B2">
        <w:rPr>
          <w:rFonts w:ascii="Times New Roman" w:hAnsi="Times New Roman" w:cs="Times New Roman"/>
          <w:sz w:val="28"/>
          <w:szCs w:val="28"/>
        </w:rPr>
        <w:t>е время нужны какие-то новые элементы</w:t>
      </w:r>
      <w:r>
        <w:rPr>
          <w:rFonts w:ascii="Times New Roman" w:hAnsi="Times New Roman" w:cs="Times New Roman"/>
          <w:sz w:val="28"/>
          <w:szCs w:val="28"/>
        </w:rPr>
        <w:t xml:space="preserve">. Композитор </w:t>
      </w:r>
      <w:r w:rsidR="009666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сложная профессия, всю жизнь надо самому учиться, потому что при написании нового произведения всегда возникает вопрос, а как это лучше сделать? Приходится изучать подобные произведения других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зиторов. Когда я писал симфонию-концерт для скрипки, я пересмотрел и прослушал, и по партитурам копался, все самые великие скрипичные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ты, начиная с</w:t>
      </w:r>
      <w:r w:rsidR="00E7476B">
        <w:rPr>
          <w:rFonts w:ascii="Times New Roman" w:hAnsi="Times New Roman" w:cs="Times New Roman"/>
          <w:sz w:val="28"/>
          <w:szCs w:val="28"/>
        </w:rPr>
        <w:t xml:space="preserve"> Баха, Моцарта</w:t>
      </w:r>
      <w:r>
        <w:rPr>
          <w:rFonts w:ascii="Times New Roman" w:hAnsi="Times New Roman" w:cs="Times New Roman"/>
          <w:sz w:val="28"/>
          <w:szCs w:val="28"/>
        </w:rPr>
        <w:t>. Надо смотреть и изучать обязательно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и виртуозные возможности данного инструмента, для которого ты в данный момент пишешь. Когда я писал кантату «</w:t>
      </w:r>
      <w:r w:rsidR="00D63A2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3A2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», то я смот</w:t>
      </w:r>
      <w:r w:rsidR="00604FB8">
        <w:rPr>
          <w:rFonts w:ascii="Times New Roman" w:hAnsi="Times New Roman" w:cs="Times New Roman"/>
          <w:sz w:val="28"/>
          <w:szCs w:val="28"/>
        </w:rPr>
        <w:t xml:space="preserve">рел 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ториальные произведения, начиная </w:t>
      </w:r>
      <w:r w:rsidR="007123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Генделя. Иногда наступает так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ваемый ступор,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что-то не идёт, поэтому надо переключаться на другие жанры, или отл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в какой-то ящик долгий, потом вернуться. Я сегодня</w:t>
      </w:r>
      <w:r w:rsidR="00704438">
        <w:rPr>
          <w:rFonts w:ascii="Times New Roman" w:hAnsi="Times New Roman" w:cs="Times New Roman"/>
          <w:sz w:val="28"/>
          <w:szCs w:val="28"/>
        </w:rPr>
        <w:t xml:space="preserve"> студентам проч</w:t>
      </w:r>
      <w:r w:rsidR="00704438">
        <w:rPr>
          <w:rFonts w:ascii="Times New Roman" w:hAnsi="Times New Roman" w:cs="Times New Roman"/>
          <w:sz w:val="28"/>
          <w:szCs w:val="28"/>
        </w:rPr>
        <w:t>и</w:t>
      </w:r>
      <w:r w:rsidR="00704438">
        <w:rPr>
          <w:rFonts w:ascii="Times New Roman" w:hAnsi="Times New Roman" w:cs="Times New Roman"/>
          <w:sz w:val="28"/>
          <w:szCs w:val="28"/>
        </w:rPr>
        <w:t>тал по методике</w:t>
      </w:r>
      <w:r>
        <w:rPr>
          <w:rFonts w:ascii="Times New Roman" w:hAnsi="Times New Roman" w:cs="Times New Roman"/>
          <w:sz w:val="28"/>
          <w:szCs w:val="28"/>
        </w:rPr>
        <w:t xml:space="preserve"> «Мысли вслух» Шебалина. Он пишет,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 не может научить стать композитором, композиторами рождаются, но умение излагать складно свои мысли – этому научить можно, то есть, стать хорошим ремесленником в хорошем смысле</w:t>
      </w:r>
      <w:r w:rsidR="00FB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что где нет трудностей, там нет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искусства. Исключения не составляет музыка. </w:t>
      </w:r>
      <w:r w:rsidR="00F8781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когда звучит твоя музыка, это величайшее счастье для композитора, это такое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женство, это невозможно передать, а тем более, когда оркестр играет.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я люблю оркес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ровую музыку больше всего. Ещё замечательная фраза: «Бумага всё </w:t>
      </w:r>
      <w:r w:rsidR="008768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терпит</w:t>
      </w:r>
      <w:r w:rsidR="006C2D5B">
        <w:rPr>
          <w:rFonts w:ascii="Times New Roman" w:hAnsi="Times New Roman" w:cs="Times New Roman"/>
          <w:sz w:val="28"/>
          <w:szCs w:val="28"/>
        </w:rPr>
        <w:t>, но нужно думать и о слушателе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». Прекрасные слова, правда? </w:t>
      </w:r>
    </w:p>
    <w:p w:rsidR="0062458C" w:rsidRPr="00604FB8" w:rsidRDefault="000B5730" w:rsidP="00604FB8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BA">
        <w:rPr>
          <w:rFonts w:ascii="Times New Roman" w:hAnsi="Times New Roman" w:cs="Times New Roman"/>
          <w:b/>
          <w:sz w:val="28"/>
          <w:szCs w:val="28"/>
        </w:rPr>
        <w:t>–</w:t>
      </w:r>
      <w:r w:rsidR="002C4B53">
        <w:rPr>
          <w:rFonts w:ascii="Times New Roman" w:hAnsi="Times New Roman" w:cs="Times New Roman"/>
          <w:b/>
          <w:sz w:val="28"/>
          <w:szCs w:val="28"/>
        </w:rPr>
        <w:t>Я тоже так думаю. Спасибо за увлекательное интервью!</w:t>
      </w:r>
    </w:p>
    <w:sectPr w:rsidR="0062458C" w:rsidRPr="00604FB8" w:rsidSect="00E8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5730"/>
    <w:rsid w:val="000B5730"/>
    <w:rsid w:val="00122D32"/>
    <w:rsid w:val="001C30D6"/>
    <w:rsid w:val="00211FD4"/>
    <w:rsid w:val="002C4B53"/>
    <w:rsid w:val="003D2CB5"/>
    <w:rsid w:val="00422F60"/>
    <w:rsid w:val="00424E65"/>
    <w:rsid w:val="00453691"/>
    <w:rsid w:val="0046635D"/>
    <w:rsid w:val="004B4AB1"/>
    <w:rsid w:val="00531BFD"/>
    <w:rsid w:val="0056251D"/>
    <w:rsid w:val="00587ADE"/>
    <w:rsid w:val="00604FB8"/>
    <w:rsid w:val="0062458C"/>
    <w:rsid w:val="006C2D5B"/>
    <w:rsid w:val="006E128B"/>
    <w:rsid w:val="006F75D5"/>
    <w:rsid w:val="00704438"/>
    <w:rsid w:val="0071238D"/>
    <w:rsid w:val="0080576D"/>
    <w:rsid w:val="0083642A"/>
    <w:rsid w:val="00876899"/>
    <w:rsid w:val="008945C0"/>
    <w:rsid w:val="009358B6"/>
    <w:rsid w:val="009666B2"/>
    <w:rsid w:val="00A554A1"/>
    <w:rsid w:val="00B83405"/>
    <w:rsid w:val="00BB2A60"/>
    <w:rsid w:val="00BF6F16"/>
    <w:rsid w:val="00C21282"/>
    <w:rsid w:val="00C60AC7"/>
    <w:rsid w:val="00CF54B7"/>
    <w:rsid w:val="00D63A2D"/>
    <w:rsid w:val="00D64724"/>
    <w:rsid w:val="00D92935"/>
    <w:rsid w:val="00E7476B"/>
    <w:rsid w:val="00E866E4"/>
    <w:rsid w:val="00E87972"/>
    <w:rsid w:val="00EF2BD8"/>
    <w:rsid w:val="00F0546F"/>
    <w:rsid w:val="00F5109C"/>
    <w:rsid w:val="00F87818"/>
    <w:rsid w:val="00FB1EA6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IRINA10</dc:creator>
  <cp:keywords/>
  <dc:description/>
  <cp:lastModifiedBy>admin</cp:lastModifiedBy>
  <cp:revision>18</cp:revision>
  <dcterms:created xsi:type="dcterms:W3CDTF">2017-07-24T09:33:00Z</dcterms:created>
  <dcterms:modified xsi:type="dcterms:W3CDTF">2019-04-26T07:26:00Z</dcterms:modified>
</cp:coreProperties>
</file>