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DE9D9"/>
  <w:body>
    <w:p w:rsidR="0028502C" w:rsidRDefault="005C1824">
      <w:pPr>
        <w:tabs>
          <w:tab w:val="left" w:pos="735"/>
        </w:tabs>
        <w:spacing w:after="0"/>
        <w:jc w:val="center"/>
      </w:pPr>
      <w:r>
        <w:rPr>
          <w:rFonts w:ascii="Times New Roman" w:hAnsi="Times New Roman" w:cs="Times New Roman"/>
          <w:b/>
          <w:i/>
          <w:sz w:val="48"/>
          <w:szCs w:val="48"/>
        </w:rPr>
        <w:t xml:space="preserve">E-F-G. </w:t>
      </w:r>
    </w:p>
    <w:p w:rsidR="0028502C" w:rsidRDefault="005C1824">
      <w:pPr>
        <w:tabs>
          <w:tab w:val="left" w:pos="735"/>
        </w:tabs>
        <w:spacing w:after="0"/>
        <w:jc w:val="center"/>
      </w:pPr>
      <w:r>
        <w:rPr>
          <w:rFonts w:ascii="Times New Roman" w:hAnsi="Times New Roman" w:cs="Times New Roman"/>
          <w:b/>
          <w:i/>
          <w:sz w:val="48"/>
          <w:szCs w:val="48"/>
        </w:rPr>
        <w:t>СТРАНИЦЫ ДРУЖБЫ С.В. РАХМАНИНОВА И Е.Ф. ГНЕСИНОЙ</w:t>
      </w:r>
    </w:p>
    <w:tbl>
      <w:tblPr>
        <w:tblStyle w:val="afd"/>
        <w:tblpPr w:leftFromText="180" w:rightFromText="180" w:vertAnchor="text" w:horzAnchor="margin" w:tblpXSpec="center" w:tblpY="172"/>
        <w:tblW w:w="13858" w:type="dxa"/>
        <w:jc w:val="center"/>
        <w:tblLook w:val="04A0" w:firstRow="1" w:lastRow="0" w:firstColumn="1" w:lastColumn="0" w:noHBand="0" w:noVBand="1"/>
      </w:tblPr>
      <w:tblGrid>
        <w:gridCol w:w="7054"/>
        <w:gridCol w:w="6804"/>
      </w:tblGrid>
      <w:tr w:rsidR="0028502C">
        <w:trPr>
          <w:trHeight w:val="7220"/>
          <w:jc w:val="center"/>
        </w:trPr>
        <w:tc>
          <w:tcPr>
            <w:tcW w:w="7053" w:type="dxa"/>
            <w:tcBorders>
              <w:top w:val="nil"/>
              <w:left w:val="nil"/>
              <w:bottom w:val="nil"/>
              <w:right w:val="nil"/>
            </w:tcBorders>
          </w:tcPr>
          <w:p w:rsidR="0028502C" w:rsidRDefault="005C1824">
            <w:pPr>
              <w:spacing w:after="0" w:line="240" w:lineRule="auto"/>
              <w:ind w:firstLine="709"/>
              <w:jc w:val="center"/>
            </w:pPr>
            <w:r>
              <w:rPr>
                <w:noProof/>
                <w:lang w:eastAsia="ru-RU"/>
              </w:rPr>
              <w:drawing>
                <wp:inline distT="0" distB="0" distL="0" distR="0">
                  <wp:extent cx="2713990" cy="4358640"/>
                  <wp:effectExtent l="0" t="0" r="0" b="0"/>
                  <wp:docPr id="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9"/>
                          <pic:cNvPicPr>
                            <a:picLocks noChangeAspect="1" noChangeArrowheads="1"/>
                          </pic:cNvPicPr>
                        </pic:nvPicPr>
                        <pic:blipFill>
                          <a:blip r:embed="rId8"/>
                          <a:stretch>
                            <a:fillRect/>
                          </a:stretch>
                        </pic:blipFill>
                        <pic:spPr bwMode="auto">
                          <a:xfrm>
                            <a:off x="0" y="0"/>
                            <a:ext cx="2713990" cy="4358640"/>
                          </a:xfrm>
                          <a:prstGeom prst="rect">
                            <a:avLst/>
                          </a:prstGeom>
                        </pic:spPr>
                      </pic:pic>
                    </a:graphicData>
                  </a:graphic>
                </wp:inline>
              </w:drawing>
            </w:r>
          </w:p>
        </w:tc>
        <w:tc>
          <w:tcPr>
            <w:tcW w:w="6804" w:type="dxa"/>
            <w:tcBorders>
              <w:top w:val="nil"/>
              <w:left w:val="nil"/>
              <w:bottom w:val="nil"/>
              <w:right w:val="nil"/>
            </w:tcBorders>
          </w:tcPr>
          <w:p w:rsidR="0028502C" w:rsidRDefault="005C1824">
            <w:pPr>
              <w:spacing w:after="0" w:line="240" w:lineRule="auto"/>
              <w:ind w:firstLine="709"/>
              <w:jc w:val="center"/>
            </w:pPr>
            <w:r>
              <w:rPr>
                <w:noProof/>
                <w:lang w:eastAsia="ru-RU"/>
              </w:rPr>
              <w:drawing>
                <wp:inline distT="0" distB="0" distL="0" distR="0">
                  <wp:extent cx="2860040" cy="4351020"/>
                  <wp:effectExtent l="0" t="0" r="0" b="0"/>
                  <wp:docPr id="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7"/>
                          <pic:cNvPicPr>
                            <a:picLocks noChangeAspect="1" noChangeArrowheads="1"/>
                          </pic:cNvPicPr>
                        </pic:nvPicPr>
                        <pic:blipFill>
                          <a:blip r:embed="rId9"/>
                          <a:stretch>
                            <a:fillRect/>
                          </a:stretch>
                        </pic:blipFill>
                        <pic:spPr bwMode="auto">
                          <a:xfrm>
                            <a:off x="0" y="0"/>
                            <a:ext cx="2860040" cy="4351020"/>
                          </a:xfrm>
                          <a:prstGeom prst="rect">
                            <a:avLst/>
                          </a:prstGeom>
                        </pic:spPr>
                      </pic:pic>
                    </a:graphicData>
                  </a:graphic>
                </wp:inline>
              </w:drawing>
            </w:r>
          </w:p>
        </w:tc>
      </w:tr>
      <w:tr w:rsidR="0028502C">
        <w:trPr>
          <w:jc w:val="center"/>
        </w:trPr>
        <w:tc>
          <w:tcPr>
            <w:tcW w:w="7053" w:type="dxa"/>
            <w:tcBorders>
              <w:top w:val="nil"/>
              <w:left w:val="nil"/>
              <w:bottom w:val="nil"/>
              <w:right w:val="nil"/>
            </w:tcBorders>
          </w:tcPr>
          <w:p w:rsidR="0028502C" w:rsidRDefault="005C1824">
            <w:pPr>
              <w:spacing w:after="0" w:line="240" w:lineRule="auto"/>
              <w:jc w:val="center"/>
            </w:pPr>
            <w:r>
              <w:rPr>
                <w:rFonts w:ascii="Times New Roman" w:hAnsi="Times New Roman" w:cs="Times New Roman"/>
                <w:sz w:val="24"/>
                <w:szCs w:val="24"/>
                <w:lang w:eastAsia="ru-RU"/>
              </w:rPr>
              <w:t>Фотопортрет С.В.</w:t>
            </w:r>
            <w:r>
              <w:rPr>
                <w:rFonts w:ascii="Times New Roman" w:hAnsi="Times New Roman" w:cs="Times New Roman"/>
                <w:sz w:val="24"/>
                <w:szCs w:val="24"/>
                <w:lang w:val="en-US" w:eastAsia="ru-RU"/>
              </w:rPr>
              <w:t> </w:t>
            </w:r>
            <w:r>
              <w:rPr>
                <w:rFonts w:ascii="Times New Roman" w:hAnsi="Times New Roman" w:cs="Times New Roman"/>
                <w:sz w:val="24"/>
                <w:szCs w:val="24"/>
                <w:lang w:eastAsia="ru-RU"/>
              </w:rPr>
              <w:t>Рахманинова</w:t>
            </w:r>
          </w:p>
          <w:p w:rsidR="0028502C" w:rsidRDefault="005C1824">
            <w:pPr>
              <w:spacing w:after="0" w:line="240" w:lineRule="auto"/>
              <w:jc w:val="center"/>
            </w:pPr>
            <w:r>
              <w:rPr>
                <w:rFonts w:ascii="Times New Roman" w:hAnsi="Times New Roman" w:cs="Times New Roman"/>
                <w:sz w:val="24"/>
                <w:szCs w:val="24"/>
                <w:lang w:eastAsia="ru-RU"/>
              </w:rPr>
              <w:t>Автограф от 20 июля 1892 года</w:t>
            </w:r>
            <w:r>
              <w:rPr>
                <w:rStyle w:val="a7"/>
                <w:rFonts w:ascii="Times New Roman" w:hAnsi="Times New Roman" w:cs="Times New Roman"/>
                <w:sz w:val="24"/>
                <w:szCs w:val="24"/>
                <w:lang w:eastAsia="ru-RU"/>
              </w:rPr>
              <w:endnoteReference w:id="1"/>
            </w:r>
          </w:p>
        </w:tc>
        <w:tc>
          <w:tcPr>
            <w:tcW w:w="6804" w:type="dxa"/>
            <w:tcBorders>
              <w:top w:val="nil"/>
              <w:left w:val="nil"/>
              <w:bottom w:val="nil"/>
              <w:right w:val="nil"/>
            </w:tcBorders>
          </w:tcPr>
          <w:p w:rsidR="0028502C" w:rsidRDefault="005C1824">
            <w:pPr>
              <w:spacing w:after="0" w:line="240" w:lineRule="auto"/>
              <w:jc w:val="center"/>
            </w:pPr>
            <w:r>
              <w:rPr>
                <w:rFonts w:ascii="Times New Roman" w:hAnsi="Times New Roman" w:cs="Times New Roman"/>
                <w:sz w:val="24"/>
                <w:szCs w:val="24"/>
                <w:lang w:eastAsia="ru-RU"/>
              </w:rPr>
              <w:t>Фотопортрет Е.Ф.</w:t>
            </w:r>
            <w:r>
              <w:rPr>
                <w:rFonts w:ascii="Times New Roman" w:hAnsi="Times New Roman" w:cs="Times New Roman"/>
                <w:sz w:val="24"/>
                <w:szCs w:val="24"/>
                <w:lang w:val="en-US" w:eastAsia="ru-RU"/>
              </w:rPr>
              <w:t> </w:t>
            </w:r>
            <w:r>
              <w:rPr>
                <w:rFonts w:ascii="Times New Roman" w:hAnsi="Times New Roman" w:cs="Times New Roman"/>
                <w:sz w:val="24"/>
                <w:szCs w:val="24"/>
                <w:lang w:eastAsia="ru-RU"/>
              </w:rPr>
              <w:t>Гнесиной</w:t>
            </w:r>
          </w:p>
          <w:p w:rsidR="0028502C" w:rsidRDefault="005C1824">
            <w:pPr>
              <w:spacing w:after="0" w:line="240" w:lineRule="auto"/>
              <w:jc w:val="center"/>
            </w:pPr>
            <w:r>
              <w:rPr>
                <w:rFonts w:ascii="Times New Roman" w:hAnsi="Times New Roman" w:cs="Times New Roman"/>
                <w:sz w:val="24"/>
                <w:szCs w:val="24"/>
                <w:lang w:eastAsia="ru-RU"/>
              </w:rPr>
              <w:t>1890-е годы</w:t>
            </w:r>
            <w:r>
              <w:rPr>
                <w:rStyle w:val="a7"/>
                <w:rFonts w:ascii="Times New Roman" w:hAnsi="Times New Roman" w:cs="Times New Roman"/>
                <w:sz w:val="24"/>
                <w:szCs w:val="24"/>
                <w:lang w:eastAsia="ru-RU"/>
              </w:rPr>
              <w:endnoteReference w:id="2"/>
            </w:r>
          </w:p>
        </w:tc>
      </w:tr>
    </w:tbl>
    <w:p w:rsidR="0028502C" w:rsidRDefault="0028502C">
      <w:pPr>
        <w:spacing w:after="0"/>
        <w:ind w:firstLine="709"/>
        <w:jc w:val="center"/>
        <w:rPr>
          <w:rFonts w:ascii="Times New Roman" w:hAnsi="Times New Roman" w:cs="Times New Roman"/>
          <w:sz w:val="48"/>
          <w:szCs w:val="48"/>
        </w:rPr>
      </w:pPr>
    </w:p>
    <w:p w:rsidR="0028502C" w:rsidRDefault="0028502C">
      <w:pPr>
        <w:spacing w:after="0"/>
        <w:ind w:firstLine="709"/>
        <w:jc w:val="center"/>
        <w:rPr>
          <w:rFonts w:ascii="Times New Roman" w:hAnsi="Times New Roman" w:cs="Times New Roman"/>
          <w:sz w:val="48"/>
          <w:szCs w:val="48"/>
        </w:rPr>
      </w:pPr>
    </w:p>
    <w:p w:rsidR="0028502C" w:rsidRDefault="005C1824">
      <w:pPr>
        <w:spacing w:after="0"/>
        <w:ind w:firstLine="709"/>
        <w:jc w:val="both"/>
      </w:pPr>
      <w:r>
        <w:rPr>
          <w:rFonts w:ascii="Times New Roman" w:hAnsi="Times New Roman" w:cs="Times New Roman"/>
          <w:sz w:val="28"/>
          <w:szCs w:val="32"/>
        </w:rPr>
        <w:t xml:space="preserve">Елену Фабиановну Гнесину и Сергея Васильевича Рахманинова многие десятилетия связывали дружеские отношения. Их история началась во времена совместной учебы в Московской консерватории в конце 1880-х годов и длилась вплоть до смерти композитора в 1943 году; </w:t>
      </w:r>
      <w:r>
        <w:rPr>
          <w:rFonts w:ascii="Times New Roman" w:hAnsi="Times New Roman" w:cs="Times New Roman"/>
          <w:sz w:val="28"/>
          <w:szCs w:val="32"/>
        </w:rPr>
        <w:t xml:space="preserve">в дальнейшем память о Рахманинове стала неотъемлемой традицией Гнесинского дома и продолжает </w:t>
      </w:r>
      <w:r>
        <w:rPr>
          <w:rFonts w:ascii="Times New Roman" w:hAnsi="Times New Roman" w:cs="Times New Roman"/>
          <w:sz w:val="28"/>
          <w:szCs w:val="32"/>
        </w:rPr>
        <w:lastRenderedPageBreak/>
        <w:t xml:space="preserve">существовать в наши дни. Дух символизма, неотъемлемый от культуры России начала ХХ века, претворился и в этой дружбе: ее своеобразным знаком стали три ноты </w:t>
      </w:r>
      <w:r>
        <w:rPr>
          <w:rFonts w:ascii="Times New Roman" w:hAnsi="Times New Roman" w:cs="Times New Roman"/>
          <w:i/>
          <w:iCs/>
          <w:sz w:val="28"/>
          <w:szCs w:val="32"/>
        </w:rPr>
        <w:t>E-F-G —</w:t>
      </w:r>
      <w:r>
        <w:rPr>
          <w:rFonts w:ascii="Times New Roman" w:hAnsi="Times New Roman" w:cs="Times New Roman"/>
          <w:sz w:val="28"/>
          <w:szCs w:val="32"/>
        </w:rPr>
        <w:t xml:space="preserve"> «музыкальные инициалы» Гнесиной.</w:t>
      </w:r>
    </w:p>
    <w:p w:rsidR="0028502C" w:rsidRDefault="005C1824">
      <w:pPr>
        <w:spacing w:after="0"/>
        <w:ind w:firstLine="709"/>
        <w:jc w:val="both"/>
      </w:pPr>
      <w:r>
        <w:rPr>
          <w:rFonts w:ascii="Times New Roman" w:hAnsi="Times New Roman" w:cs="Times New Roman"/>
          <w:sz w:val="28"/>
          <w:szCs w:val="32"/>
        </w:rPr>
        <w:t>В академическом музыкальном искусстве можно найти многочисленные примеры того, как композиторы разных эпох и поколений зашифровывали в нотах свои фамилии, инициалы или названия дорогих им мест. Наиболее известная музыкальн</w:t>
      </w:r>
      <w:r>
        <w:rPr>
          <w:rFonts w:ascii="Times New Roman" w:hAnsi="Times New Roman" w:cs="Times New Roman"/>
          <w:sz w:val="28"/>
          <w:szCs w:val="32"/>
        </w:rPr>
        <w:t xml:space="preserve">ая монограмма принадлежит И.С. Баху: сочетание звуков </w:t>
      </w:r>
      <w:r>
        <w:rPr>
          <w:rFonts w:ascii="Times New Roman" w:hAnsi="Times New Roman" w:cs="Times New Roman"/>
          <w:i/>
          <w:sz w:val="28"/>
          <w:szCs w:val="32"/>
        </w:rPr>
        <w:t xml:space="preserve">B-A-C-H </w:t>
      </w:r>
      <w:r>
        <w:rPr>
          <w:rFonts w:ascii="Times New Roman" w:hAnsi="Times New Roman" w:cs="Times New Roman"/>
          <w:sz w:val="28"/>
          <w:szCs w:val="32"/>
        </w:rPr>
        <w:t>неоднократно встречается в его произведениях. Подобные примеры также можно найти в творчестве Р. Шумана (</w:t>
      </w:r>
      <w:r>
        <w:rPr>
          <w:rFonts w:ascii="Times New Roman" w:hAnsi="Times New Roman" w:cs="Times New Roman"/>
          <w:i/>
          <w:iCs/>
          <w:sz w:val="28"/>
          <w:szCs w:val="32"/>
        </w:rPr>
        <w:t>A-eS-C-H</w:t>
      </w:r>
      <w:r>
        <w:rPr>
          <w:rFonts w:ascii="Times New Roman" w:hAnsi="Times New Roman" w:cs="Times New Roman"/>
          <w:sz w:val="28"/>
          <w:szCs w:val="32"/>
        </w:rPr>
        <w:t xml:space="preserve">, </w:t>
      </w:r>
      <w:r>
        <w:rPr>
          <w:rFonts w:ascii="Times New Roman" w:hAnsi="Times New Roman" w:cs="Times New Roman"/>
          <w:i/>
          <w:iCs/>
          <w:sz w:val="28"/>
          <w:szCs w:val="32"/>
          <w:lang w:val="en-US"/>
        </w:rPr>
        <w:t>A</w:t>
      </w:r>
      <w:r>
        <w:rPr>
          <w:rFonts w:ascii="Times New Roman" w:hAnsi="Times New Roman" w:cs="Times New Roman"/>
          <w:i/>
          <w:iCs/>
          <w:sz w:val="28"/>
          <w:szCs w:val="32"/>
        </w:rPr>
        <w:t>-</w:t>
      </w:r>
      <w:r>
        <w:rPr>
          <w:rFonts w:ascii="Times New Roman" w:hAnsi="Times New Roman" w:cs="Times New Roman"/>
          <w:i/>
          <w:iCs/>
          <w:sz w:val="28"/>
          <w:szCs w:val="32"/>
          <w:lang w:val="en-US"/>
        </w:rPr>
        <w:t>B</w:t>
      </w:r>
      <w:r>
        <w:rPr>
          <w:rFonts w:ascii="Times New Roman" w:hAnsi="Times New Roman" w:cs="Times New Roman"/>
          <w:i/>
          <w:iCs/>
          <w:sz w:val="28"/>
          <w:szCs w:val="32"/>
        </w:rPr>
        <w:t>-</w:t>
      </w:r>
      <w:r>
        <w:rPr>
          <w:rFonts w:ascii="Times New Roman" w:hAnsi="Times New Roman" w:cs="Times New Roman"/>
          <w:i/>
          <w:iCs/>
          <w:sz w:val="28"/>
          <w:szCs w:val="32"/>
          <w:lang w:val="en-US"/>
        </w:rPr>
        <w:t>E</w:t>
      </w:r>
      <w:r>
        <w:rPr>
          <w:rFonts w:ascii="Times New Roman" w:hAnsi="Times New Roman" w:cs="Times New Roman"/>
          <w:i/>
          <w:iCs/>
          <w:sz w:val="28"/>
          <w:szCs w:val="32"/>
        </w:rPr>
        <w:t>-</w:t>
      </w:r>
      <w:r>
        <w:rPr>
          <w:rFonts w:ascii="Times New Roman" w:hAnsi="Times New Roman" w:cs="Times New Roman"/>
          <w:i/>
          <w:iCs/>
          <w:sz w:val="28"/>
          <w:szCs w:val="32"/>
          <w:lang w:val="en-US"/>
        </w:rPr>
        <w:t>G</w:t>
      </w:r>
      <w:r>
        <w:rPr>
          <w:rFonts w:ascii="Times New Roman" w:hAnsi="Times New Roman" w:cs="Times New Roman"/>
          <w:i/>
          <w:iCs/>
          <w:sz w:val="28"/>
          <w:szCs w:val="32"/>
        </w:rPr>
        <w:t>-</w:t>
      </w:r>
      <w:r>
        <w:rPr>
          <w:rFonts w:ascii="Times New Roman" w:hAnsi="Times New Roman" w:cs="Times New Roman"/>
          <w:i/>
          <w:iCs/>
          <w:sz w:val="28"/>
          <w:szCs w:val="32"/>
          <w:lang w:val="en-US"/>
        </w:rPr>
        <w:t>G</w:t>
      </w:r>
      <w:r>
        <w:rPr>
          <w:rFonts w:ascii="Times New Roman" w:hAnsi="Times New Roman" w:cs="Times New Roman"/>
          <w:sz w:val="28"/>
          <w:szCs w:val="32"/>
        </w:rPr>
        <w:t xml:space="preserve">). В </w:t>
      </w:r>
      <w:r>
        <w:rPr>
          <w:rFonts w:ascii="Times New Roman" w:hAnsi="Times New Roman" w:cs="Times New Roman"/>
          <w:sz w:val="28"/>
          <w:szCs w:val="32"/>
          <w:lang w:val="en-US"/>
        </w:rPr>
        <w:t>XX</w:t>
      </w:r>
      <w:r>
        <w:rPr>
          <w:rFonts w:ascii="Times New Roman" w:hAnsi="Times New Roman" w:cs="Times New Roman"/>
          <w:sz w:val="28"/>
          <w:szCs w:val="32"/>
        </w:rPr>
        <w:t xml:space="preserve"> веке широкую известность приобрел музыкальный автограф Д.Д. Шостаковича — </w:t>
      </w:r>
      <w:r>
        <w:rPr>
          <w:rFonts w:ascii="Times New Roman" w:hAnsi="Times New Roman" w:cs="Times New Roman"/>
          <w:i/>
          <w:iCs/>
          <w:sz w:val="28"/>
          <w:szCs w:val="32"/>
        </w:rPr>
        <w:t>D-eS-C-H</w:t>
      </w:r>
      <w:r>
        <w:rPr>
          <w:rFonts w:ascii="Times New Roman" w:hAnsi="Times New Roman" w:cs="Times New Roman"/>
          <w:sz w:val="28"/>
          <w:szCs w:val="32"/>
        </w:rPr>
        <w:t>.</w:t>
      </w:r>
    </w:p>
    <w:p w:rsidR="0028502C" w:rsidRDefault="005C1824">
      <w:pPr>
        <w:spacing w:after="0"/>
        <w:ind w:firstLine="709"/>
        <w:jc w:val="both"/>
        <w:rPr>
          <w:rFonts w:ascii="Times New Roman" w:hAnsi="Times New Roman" w:cs="Times New Roman"/>
          <w:sz w:val="28"/>
          <w:szCs w:val="32"/>
        </w:rPr>
      </w:pPr>
      <w:r>
        <w:rPr>
          <w:rFonts w:ascii="Times New Roman" w:hAnsi="Times New Roman" w:cs="Times New Roman"/>
          <w:sz w:val="28"/>
          <w:szCs w:val="32"/>
        </w:rPr>
        <w:t xml:space="preserve">Елена Фабиановна Гнесина также придумала свою «музыкальную подпись», основанную на собственных инициалах — </w:t>
      </w:r>
      <w:r>
        <w:rPr>
          <w:rFonts w:ascii="Times New Roman" w:hAnsi="Times New Roman" w:cs="Times New Roman"/>
          <w:i/>
          <w:iCs/>
          <w:sz w:val="28"/>
          <w:szCs w:val="32"/>
          <w:lang w:val="en-US"/>
        </w:rPr>
        <w:t>E</w:t>
      </w:r>
      <w:r>
        <w:rPr>
          <w:rFonts w:ascii="Times New Roman" w:hAnsi="Times New Roman" w:cs="Times New Roman"/>
          <w:i/>
          <w:iCs/>
          <w:sz w:val="28"/>
          <w:szCs w:val="32"/>
        </w:rPr>
        <w:t>-</w:t>
      </w:r>
      <w:r>
        <w:rPr>
          <w:rFonts w:ascii="Times New Roman" w:hAnsi="Times New Roman" w:cs="Times New Roman"/>
          <w:i/>
          <w:iCs/>
          <w:sz w:val="28"/>
          <w:szCs w:val="32"/>
          <w:lang w:val="en-US"/>
        </w:rPr>
        <w:t>F</w:t>
      </w:r>
      <w:r>
        <w:rPr>
          <w:rFonts w:ascii="Times New Roman" w:hAnsi="Times New Roman" w:cs="Times New Roman"/>
          <w:i/>
          <w:iCs/>
          <w:sz w:val="28"/>
          <w:szCs w:val="32"/>
        </w:rPr>
        <w:t>-</w:t>
      </w:r>
      <w:r>
        <w:rPr>
          <w:rFonts w:ascii="Times New Roman" w:hAnsi="Times New Roman" w:cs="Times New Roman"/>
          <w:i/>
          <w:iCs/>
          <w:sz w:val="28"/>
          <w:szCs w:val="32"/>
          <w:lang w:val="en-US"/>
        </w:rPr>
        <w:t>G</w:t>
      </w:r>
      <w:r>
        <w:rPr>
          <w:rFonts w:ascii="Times New Roman" w:hAnsi="Times New Roman" w:cs="Times New Roman"/>
          <w:sz w:val="28"/>
          <w:szCs w:val="32"/>
        </w:rPr>
        <w:t>. В ее личном архиве — документах, письмах и на полях разли</w:t>
      </w:r>
      <w:r>
        <w:rPr>
          <w:rFonts w:ascii="Times New Roman" w:hAnsi="Times New Roman" w:cs="Times New Roman"/>
          <w:sz w:val="28"/>
          <w:szCs w:val="32"/>
        </w:rPr>
        <w:t>чных записей — этот автограф встречается довольно часто.</w:t>
      </w:r>
    </w:p>
    <w:p w:rsidR="0028502C" w:rsidRDefault="0028502C">
      <w:pPr>
        <w:spacing w:after="0"/>
        <w:ind w:firstLine="709"/>
        <w:jc w:val="both"/>
        <w:rPr>
          <w:rFonts w:ascii="Times New Roman" w:hAnsi="Times New Roman" w:cs="Times New Roman"/>
          <w:sz w:val="28"/>
          <w:szCs w:val="32"/>
        </w:rPr>
      </w:pPr>
    </w:p>
    <w:p w:rsidR="0028502C" w:rsidRDefault="005C1824">
      <w:pPr>
        <w:spacing w:after="0"/>
        <w:jc w:val="center"/>
      </w:pPr>
      <w:r>
        <w:rPr>
          <w:noProof/>
          <w:lang w:eastAsia="ru-RU"/>
        </w:rPr>
        <w:drawing>
          <wp:inline distT="0" distB="0" distL="0" distR="0">
            <wp:extent cx="1962150" cy="2901315"/>
            <wp:effectExtent l="0" t="0" r="0" b="0"/>
            <wp:docPr id="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0"/>
                    <pic:cNvPicPr>
                      <a:picLocks noChangeAspect="1" noChangeArrowheads="1"/>
                    </pic:cNvPicPr>
                  </pic:nvPicPr>
                  <pic:blipFill>
                    <a:blip r:embed="rId10"/>
                    <a:stretch>
                      <a:fillRect/>
                    </a:stretch>
                  </pic:blipFill>
                  <pic:spPr bwMode="auto">
                    <a:xfrm>
                      <a:off x="0" y="0"/>
                      <a:ext cx="1962150" cy="2901315"/>
                    </a:xfrm>
                    <a:prstGeom prst="rect">
                      <a:avLst/>
                    </a:prstGeom>
                  </pic:spPr>
                </pic:pic>
              </a:graphicData>
            </a:graphic>
          </wp:inline>
        </w:drawing>
      </w:r>
    </w:p>
    <w:p w:rsidR="0028502C" w:rsidRDefault="005C1824">
      <w:pPr>
        <w:spacing w:after="0"/>
        <w:jc w:val="center"/>
      </w:pPr>
      <w:r>
        <w:rPr>
          <w:rFonts w:ascii="Times New Roman" w:hAnsi="Times New Roman" w:cs="Times New Roman"/>
          <w:sz w:val="24"/>
          <w:szCs w:val="24"/>
        </w:rPr>
        <w:t>Елена Фабиановна Гнесина. Фотография с нотным «автографом»</w:t>
      </w:r>
      <w:r>
        <w:rPr>
          <w:rStyle w:val="a7"/>
          <w:rFonts w:ascii="Times New Roman" w:hAnsi="Times New Roman" w:cs="Times New Roman"/>
          <w:sz w:val="24"/>
          <w:szCs w:val="24"/>
        </w:rPr>
        <w:endnoteReference w:id="3"/>
      </w:r>
    </w:p>
    <w:p w:rsidR="0028502C" w:rsidRDefault="0028502C">
      <w:pPr>
        <w:spacing w:after="0"/>
        <w:jc w:val="center"/>
        <w:rPr>
          <w:rFonts w:ascii="Times New Roman" w:hAnsi="Times New Roman" w:cs="Times New Roman"/>
          <w:sz w:val="24"/>
          <w:szCs w:val="24"/>
        </w:rPr>
      </w:pPr>
    </w:p>
    <w:p w:rsidR="0028502C" w:rsidRDefault="005C1824">
      <w:pPr>
        <w:spacing w:after="0"/>
        <w:ind w:firstLine="709"/>
        <w:jc w:val="both"/>
      </w:pPr>
      <w:r>
        <w:rPr>
          <w:rFonts w:ascii="Times New Roman" w:hAnsi="Times New Roman" w:cs="Times New Roman"/>
          <w:sz w:val="28"/>
          <w:szCs w:val="32"/>
        </w:rPr>
        <w:t>Автором одного из музыкальных посвящений на мотив</w:t>
      </w:r>
      <w:r>
        <w:rPr>
          <w:rFonts w:ascii="Times New Roman" w:hAnsi="Times New Roman" w:cs="Times New Roman"/>
          <w:i/>
          <w:iCs/>
          <w:sz w:val="28"/>
          <w:szCs w:val="32"/>
        </w:rPr>
        <w:t xml:space="preserve"> E-F-G </w:t>
      </w:r>
      <w:r>
        <w:rPr>
          <w:rFonts w:ascii="Times New Roman" w:hAnsi="Times New Roman" w:cs="Times New Roman"/>
          <w:sz w:val="28"/>
          <w:szCs w:val="32"/>
        </w:rPr>
        <w:t>был Рахманинов</w:t>
      </w:r>
      <w:r>
        <w:rPr>
          <w:rStyle w:val="a7"/>
          <w:rFonts w:ascii="Times New Roman" w:hAnsi="Times New Roman" w:cs="Times New Roman"/>
          <w:sz w:val="28"/>
          <w:szCs w:val="32"/>
        </w:rPr>
        <w:endnoteReference w:id="4"/>
      </w:r>
      <w:r>
        <w:rPr>
          <w:rFonts w:ascii="Times New Roman" w:hAnsi="Times New Roman" w:cs="Times New Roman"/>
          <w:sz w:val="28"/>
          <w:szCs w:val="32"/>
        </w:rPr>
        <w:t>: композитор записал небольшой фрагмент нотного текста на паспар</w:t>
      </w:r>
      <w:r>
        <w:rPr>
          <w:rFonts w:ascii="Times New Roman" w:hAnsi="Times New Roman" w:cs="Times New Roman"/>
          <w:sz w:val="28"/>
          <w:szCs w:val="32"/>
        </w:rPr>
        <w:t>ту своего фотопортрета, который подарил Гнесиной; в наши дни он представлен в экспозиции Мемориального музея-квартиры Е.Ф. Гнесиной. Истории дружбы двух выдающихся современников и многочисленным переплетениям их судеб посвящен настоящий альбом.</w:t>
      </w:r>
    </w:p>
    <w:p w:rsidR="0028502C" w:rsidRDefault="0028502C">
      <w:pPr>
        <w:spacing w:after="0"/>
        <w:ind w:firstLine="709"/>
        <w:jc w:val="both"/>
      </w:pPr>
    </w:p>
    <w:p w:rsidR="0028502C" w:rsidRDefault="005C1824">
      <w:pPr>
        <w:pStyle w:val="af6"/>
        <w:numPr>
          <w:ilvl w:val="0"/>
          <w:numId w:val="1"/>
        </w:numPr>
        <w:spacing w:after="0"/>
        <w:ind w:left="0" w:firstLine="709"/>
      </w:pPr>
      <w:r>
        <w:rPr>
          <w:rFonts w:ascii="Times New Roman" w:hAnsi="Times New Roman" w:cs="Times New Roman"/>
          <w:b/>
          <w:sz w:val="32"/>
          <w:szCs w:val="32"/>
        </w:rPr>
        <w:t>С.В.</w:t>
      </w:r>
      <w:r>
        <w:rPr>
          <w:rFonts w:ascii="Times New Roman" w:hAnsi="Times New Roman" w:cs="Times New Roman"/>
          <w:b/>
          <w:sz w:val="32"/>
          <w:szCs w:val="32"/>
          <w:lang w:val="en-US"/>
        </w:rPr>
        <w:t> </w:t>
      </w:r>
      <w:r>
        <w:rPr>
          <w:rFonts w:ascii="Times New Roman" w:hAnsi="Times New Roman" w:cs="Times New Roman"/>
          <w:b/>
          <w:sz w:val="32"/>
          <w:szCs w:val="32"/>
        </w:rPr>
        <w:t>Рахма</w:t>
      </w:r>
      <w:r>
        <w:rPr>
          <w:rFonts w:ascii="Times New Roman" w:hAnsi="Times New Roman" w:cs="Times New Roman"/>
          <w:b/>
          <w:sz w:val="32"/>
          <w:szCs w:val="32"/>
        </w:rPr>
        <w:t>нинов и Е.Ф.</w:t>
      </w:r>
      <w:r>
        <w:rPr>
          <w:rFonts w:ascii="Times New Roman" w:hAnsi="Times New Roman" w:cs="Times New Roman"/>
          <w:b/>
          <w:sz w:val="32"/>
          <w:szCs w:val="32"/>
          <w:lang w:val="en-US"/>
        </w:rPr>
        <w:t> </w:t>
      </w:r>
      <w:r>
        <w:rPr>
          <w:rFonts w:ascii="Times New Roman" w:hAnsi="Times New Roman" w:cs="Times New Roman"/>
          <w:b/>
          <w:sz w:val="32"/>
          <w:szCs w:val="32"/>
        </w:rPr>
        <w:t xml:space="preserve">Гнесина в Московской консерватории </w:t>
      </w:r>
    </w:p>
    <w:p w:rsidR="0028502C" w:rsidRDefault="005C1824">
      <w:pPr>
        <w:spacing w:after="0"/>
        <w:ind w:firstLine="709"/>
        <w:jc w:val="right"/>
        <w:rPr>
          <w:rFonts w:ascii="Times New Roman" w:hAnsi="Times New Roman" w:cs="Times New Roman"/>
          <w:sz w:val="28"/>
          <w:szCs w:val="28"/>
        </w:rPr>
      </w:pPr>
      <w:r>
        <w:rPr>
          <w:rFonts w:ascii="Times New Roman" w:hAnsi="Times New Roman" w:cs="Times New Roman"/>
          <w:iCs/>
          <w:sz w:val="28"/>
          <w:szCs w:val="28"/>
        </w:rPr>
        <w:t xml:space="preserve">Когда произносится дорогое имя Сергея Васильевича Рахманинова, </w:t>
      </w:r>
      <w:r>
        <w:rPr>
          <w:rFonts w:ascii="Times New Roman" w:hAnsi="Times New Roman" w:cs="Times New Roman"/>
          <w:iCs/>
          <w:sz w:val="28"/>
          <w:szCs w:val="28"/>
        </w:rPr>
        <w:br/>
        <w:t xml:space="preserve">первое, что возникает в моей памяти, — это давно прошедшие годы, </w:t>
      </w:r>
      <w:r>
        <w:rPr>
          <w:rFonts w:ascii="Times New Roman" w:hAnsi="Times New Roman" w:cs="Times New Roman"/>
          <w:iCs/>
          <w:sz w:val="28"/>
          <w:szCs w:val="28"/>
        </w:rPr>
        <w:br/>
        <w:t xml:space="preserve">годы ранней юности, когда мы с Сережей Рахманиновым в течении трех лет </w:t>
      </w:r>
      <w:r>
        <w:rPr>
          <w:rFonts w:ascii="Times New Roman" w:hAnsi="Times New Roman" w:cs="Times New Roman"/>
          <w:iCs/>
          <w:sz w:val="28"/>
          <w:szCs w:val="28"/>
        </w:rPr>
        <w:br/>
      </w:r>
      <w:r>
        <w:rPr>
          <w:rFonts w:ascii="Times New Roman" w:hAnsi="Times New Roman" w:cs="Times New Roman"/>
          <w:iCs/>
          <w:sz w:val="28"/>
          <w:szCs w:val="28"/>
        </w:rPr>
        <w:t>сидели за одной партой в общеобразовательных классах Московской консерватории</w:t>
      </w:r>
      <w:r>
        <w:rPr>
          <w:rStyle w:val="a7"/>
          <w:rFonts w:ascii="Times New Roman" w:hAnsi="Times New Roman" w:cs="Times New Roman"/>
          <w:iCs/>
          <w:sz w:val="28"/>
          <w:szCs w:val="28"/>
        </w:rPr>
        <w:endnoteReference w:id="5"/>
      </w:r>
      <w:r>
        <w:rPr>
          <w:rFonts w:ascii="Times New Roman" w:hAnsi="Times New Roman" w:cs="Times New Roman"/>
          <w:iCs/>
          <w:sz w:val="28"/>
          <w:szCs w:val="28"/>
        </w:rPr>
        <w:t xml:space="preserve"> </w:t>
      </w:r>
      <w:r>
        <w:rPr>
          <w:rFonts w:ascii="Times New Roman" w:hAnsi="Times New Roman" w:cs="Times New Roman"/>
          <w:iCs/>
          <w:sz w:val="24"/>
          <w:szCs w:val="28"/>
        </w:rPr>
        <w:br/>
      </w:r>
      <w:r>
        <w:rPr>
          <w:rFonts w:ascii="Times New Roman" w:hAnsi="Times New Roman" w:cs="Times New Roman"/>
          <w:sz w:val="24"/>
          <w:szCs w:val="24"/>
        </w:rPr>
        <w:t>Из воспоминаний Е.Ф.</w:t>
      </w:r>
      <w:r>
        <w:rPr>
          <w:rFonts w:ascii="Times New Roman" w:hAnsi="Times New Roman" w:cs="Times New Roman"/>
          <w:sz w:val="24"/>
          <w:szCs w:val="24"/>
          <w:lang w:val="en-US"/>
        </w:rPr>
        <w:t> </w:t>
      </w:r>
      <w:r>
        <w:rPr>
          <w:rFonts w:ascii="Times New Roman" w:hAnsi="Times New Roman" w:cs="Times New Roman"/>
          <w:sz w:val="24"/>
          <w:szCs w:val="24"/>
        </w:rPr>
        <w:t>Гнесиной</w:t>
      </w:r>
    </w:p>
    <w:p w:rsidR="0028502C" w:rsidRDefault="0028502C">
      <w:pPr>
        <w:spacing w:after="0"/>
        <w:ind w:firstLine="709"/>
        <w:jc w:val="both"/>
        <w:rPr>
          <w:rFonts w:ascii="Times New Roman" w:hAnsi="Times New Roman" w:cs="Times New Roman"/>
          <w:sz w:val="28"/>
          <w:szCs w:val="28"/>
        </w:rPr>
      </w:pPr>
    </w:p>
    <w:p w:rsidR="0028502C" w:rsidRDefault="005C1824">
      <w:pPr>
        <w:spacing w:after="0"/>
        <w:ind w:firstLine="709"/>
        <w:jc w:val="both"/>
      </w:pPr>
      <w:r>
        <w:rPr>
          <w:rFonts w:ascii="Times New Roman" w:hAnsi="Times New Roman" w:cs="Times New Roman"/>
          <w:sz w:val="28"/>
          <w:szCs w:val="28"/>
        </w:rPr>
        <w:t>В 1886 году Елена Фабиановна Гнесина поступила на младшее отделение Московской консерватории в класс профессора Э.</w:t>
      </w:r>
      <w:r>
        <w:rPr>
          <w:rFonts w:ascii="Times New Roman" w:hAnsi="Times New Roman" w:cs="Times New Roman"/>
          <w:sz w:val="28"/>
          <w:szCs w:val="28"/>
          <w:lang w:val="en-US"/>
        </w:rPr>
        <w:t> </w:t>
      </w:r>
      <w:r>
        <w:rPr>
          <w:rFonts w:ascii="Times New Roman" w:hAnsi="Times New Roman" w:cs="Times New Roman"/>
          <w:sz w:val="28"/>
          <w:szCs w:val="28"/>
        </w:rPr>
        <w:t>Лангера. А уже 1888 году, прек</w:t>
      </w:r>
      <w:r>
        <w:rPr>
          <w:rFonts w:ascii="Times New Roman" w:hAnsi="Times New Roman" w:cs="Times New Roman"/>
          <w:sz w:val="28"/>
          <w:szCs w:val="28"/>
        </w:rPr>
        <w:t>расно исполнив концерт В.А.</w:t>
      </w:r>
      <w:r>
        <w:rPr>
          <w:rFonts w:ascii="Times New Roman" w:hAnsi="Times New Roman" w:cs="Times New Roman"/>
          <w:sz w:val="28"/>
          <w:szCs w:val="28"/>
          <w:lang w:val="en-US"/>
        </w:rPr>
        <w:t> </w:t>
      </w:r>
      <w:r>
        <w:rPr>
          <w:rFonts w:ascii="Times New Roman" w:hAnsi="Times New Roman" w:cs="Times New Roman"/>
          <w:sz w:val="28"/>
          <w:szCs w:val="28"/>
        </w:rPr>
        <w:t>Моцарта d-moll на одном из ученических вечеров, она произвела такое впечатление на В.И.</w:t>
      </w:r>
      <w:r>
        <w:rPr>
          <w:rFonts w:ascii="Times New Roman" w:hAnsi="Times New Roman" w:cs="Times New Roman"/>
          <w:sz w:val="28"/>
          <w:szCs w:val="28"/>
          <w:lang w:val="en-US"/>
        </w:rPr>
        <w:t> </w:t>
      </w:r>
      <w:r>
        <w:rPr>
          <w:rFonts w:ascii="Times New Roman" w:hAnsi="Times New Roman" w:cs="Times New Roman"/>
          <w:sz w:val="28"/>
          <w:szCs w:val="28"/>
        </w:rPr>
        <w:t>Сафонова, что он перевел ее на старшее отделение и зачислил в свой класс</w:t>
      </w:r>
      <w:r>
        <w:rPr>
          <w:rStyle w:val="a7"/>
          <w:rFonts w:ascii="Times New Roman" w:hAnsi="Times New Roman" w:cs="Times New Roman"/>
          <w:sz w:val="28"/>
          <w:szCs w:val="28"/>
        </w:rPr>
        <w:endnoteReference w:id="6"/>
      </w:r>
      <w:r>
        <w:rPr>
          <w:rFonts w:ascii="Times New Roman" w:hAnsi="Times New Roman" w:cs="Times New Roman"/>
          <w:sz w:val="28"/>
          <w:szCs w:val="28"/>
        </w:rPr>
        <w:t xml:space="preserve">. </w:t>
      </w:r>
    </w:p>
    <w:p w:rsidR="0028502C" w:rsidRDefault="005C1824">
      <w:pPr>
        <w:spacing w:after="0"/>
        <w:ind w:firstLine="709"/>
        <w:jc w:val="both"/>
      </w:pPr>
      <w:r>
        <w:rPr>
          <w:rFonts w:ascii="Times New Roman" w:hAnsi="Times New Roman" w:cs="Times New Roman"/>
          <w:sz w:val="28"/>
          <w:szCs w:val="28"/>
        </w:rPr>
        <w:t>Сергей Васильевич Рахманинов также в 1886 году начинал занятия н</w:t>
      </w:r>
      <w:r>
        <w:rPr>
          <w:rFonts w:ascii="Times New Roman" w:hAnsi="Times New Roman" w:cs="Times New Roman"/>
          <w:sz w:val="28"/>
          <w:szCs w:val="28"/>
        </w:rPr>
        <w:t>а младшем отделении Московской консерватории в классе фортепиано Николая Сергеевича Зверева и классе гармонии Антона Степановича Аренского. По словам Оскара фон Риземана, «обладавший хорошим вкусом и тонким гармоническим чутьем, [Аренский] не был, по несча</w:t>
      </w:r>
      <w:r>
        <w:rPr>
          <w:rFonts w:ascii="Times New Roman" w:hAnsi="Times New Roman" w:cs="Times New Roman"/>
          <w:sz w:val="28"/>
          <w:szCs w:val="28"/>
        </w:rPr>
        <w:t>стью, хорошим преподавателем. &lt;…&gt; Но к Рахманинову, своему признанному любимцу &lt;…&gt;, он проникся глубоким и искренним интересом»</w:t>
      </w:r>
      <w:r>
        <w:rPr>
          <w:rStyle w:val="a7"/>
          <w:rFonts w:ascii="Times New Roman" w:hAnsi="Times New Roman" w:cs="Times New Roman"/>
          <w:sz w:val="28"/>
          <w:szCs w:val="28"/>
        </w:rPr>
        <w:endnoteReference w:id="7"/>
      </w:r>
      <w:r>
        <w:rPr>
          <w:rFonts w:ascii="Times New Roman" w:hAnsi="Times New Roman" w:cs="Times New Roman"/>
          <w:sz w:val="28"/>
          <w:szCs w:val="28"/>
        </w:rPr>
        <w:t>.</w:t>
      </w:r>
    </w:p>
    <w:p w:rsidR="0028502C" w:rsidRDefault="005C1824">
      <w:pPr>
        <w:spacing w:after="0"/>
        <w:jc w:val="center"/>
      </w:pPr>
      <w:r>
        <w:rPr>
          <w:noProof/>
          <w:lang w:eastAsia="ru-RU"/>
        </w:rPr>
        <w:drawing>
          <wp:inline distT="0" distB="0" distL="0" distR="0">
            <wp:extent cx="3467100" cy="2578100"/>
            <wp:effectExtent l="0" t="0" r="0" b="0"/>
            <wp:docPr id="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5"/>
                    <pic:cNvPicPr>
                      <a:picLocks noChangeAspect="1" noChangeArrowheads="1"/>
                    </pic:cNvPicPr>
                  </pic:nvPicPr>
                  <pic:blipFill>
                    <a:blip r:embed="rId11"/>
                    <a:stretch>
                      <a:fillRect/>
                    </a:stretch>
                  </pic:blipFill>
                  <pic:spPr bwMode="auto">
                    <a:xfrm>
                      <a:off x="0" y="0"/>
                      <a:ext cx="3467100" cy="2578100"/>
                    </a:xfrm>
                    <a:prstGeom prst="rect">
                      <a:avLst/>
                    </a:prstGeom>
                  </pic:spPr>
                </pic:pic>
              </a:graphicData>
            </a:graphic>
          </wp:inline>
        </w:drawing>
      </w:r>
    </w:p>
    <w:p w:rsidR="0028502C" w:rsidRDefault="005C1824">
      <w:pPr>
        <w:spacing w:after="0"/>
        <w:jc w:val="center"/>
      </w:pPr>
      <w:r>
        <w:rPr>
          <w:rFonts w:ascii="Times New Roman" w:hAnsi="Times New Roman" w:cs="Times New Roman"/>
          <w:sz w:val="24"/>
          <w:szCs w:val="24"/>
        </w:rPr>
        <w:lastRenderedPageBreak/>
        <w:t>Антон Степанович Аренский с учениками выпуска 1892 года</w:t>
      </w:r>
      <w:r>
        <w:rPr>
          <w:rFonts w:ascii="Times New Roman" w:hAnsi="Times New Roman" w:cs="Times New Roman"/>
          <w:sz w:val="24"/>
          <w:szCs w:val="24"/>
        </w:rPr>
        <w:br/>
        <w:t>Слева направо: Лев Конюс, Никита Морозов, Антон Аренский, Сергей Рах</w:t>
      </w:r>
      <w:r>
        <w:rPr>
          <w:rFonts w:ascii="Times New Roman" w:hAnsi="Times New Roman" w:cs="Times New Roman"/>
          <w:sz w:val="24"/>
          <w:szCs w:val="24"/>
        </w:rPr>
        <w:t>манинов</w:t>
      </w:r>
      <w:r>
        <w:rPr>
          <w:rStyle w:val="a7"/>
          <w:rFonts w:ascii="Times New Roman" w:hAnsi="Times New Roman" w:cs="Times New Roman"/>
          <w:sz w:val="24"/>
          <w:szCs w:val="24"/>
        </w:rPr>
        <w:endnoteReference w:id="8"/>
      </w:r>
      <w:r>
        <w:rPr>
          <w:rFonts w:ascii="Times New Roman" w:hAnsi="Times New Roman" w:cs="Times New Roman"/>
          <w:sz w:val="24"/>
          <w:szCs w:val="24"/>
        </w:rPr>
        <w:t xml:space="preserve"> </w:t>
      </w:r>
    </w:p>
    <w:p w:rsidR="0028502C" w:rsidRDefault="0028502C">
      <w:pPr>
        <w:spacing w:after="0"/>
        <w:jc w:val="center"/>
        <w:rPr>
          <w:rFonts w:ascii="Times New Roman" w:hAnsi="Times New Roman" w:cs="Times New Roman"/>
          <w:sz w:val="24"/>
          <w:szCs w:val="24"/>
        </w:rPr>
      </w:pPr>
    </w:p>
    <w:p w:rsidR="0028502C" w:rsidRDefault="005C1824">
      <w:pPr>
        <w:spacing w:after="0"/>
        <w:ind w:firstLine="709"/>
        <w:jc w:val="both"/>
      </w:pPr>
      <w:r>
        <w:rPr>
          <w:rFonts w:ascii="Times New Roman" w:hAnsi="Times New Roman" w:cs="Times New Roman"/>
          <w:sz w:val="28"/>
          <w:szCs w:val="28"/>
        </w:rPr>
        <w:t>В Мемориальном музее-квартире Е.Ф. Гнесиной сохранилась уникальная рукопись — ученическая задача по гармонии, написанная 15-летним Рахманиновым.</w:t>
      </w:r>
    </w:p>
    <w:tbl>
      <w:tblPr>
        <w:tblStyle w:val="afd"/>
        <w:tblW w:w="11553" w:type="dxa"/>
        <w:tblInd w:w="1809" w:type="dxa"/>
        <w:tblLook w:val="04A0" w:firstRow="1" w:lastRow="0" w:firstColumn="1" w:lastColumn="0" w:noHBand="0" w:noVBand="1"/>
      </w:tblPr>
      <w:tblGrid>
        <w:gridCol w:w="5684"/>
        <w:gridCol w:w="5869"/>
      </w:tblGrid>
      <w:tr w:rsidR="0028502C">
        <w:tc>
          <w:tcPr>
            <w:tcW w:w="5684" w:type="dxa"/>
            <w:tcBorders>
              <w:top w:val="nil"/>
              <w:left w:val="nil"/>
              <w:bottom w:val="nil"/>
              <w:right w:val="nil"/>
            </w:tcBorders>
          </w:tcPr>
          <w:p w:rsidR="0028502C" w:rsidRDefault="005C1824">
            <w:pPr>
              <w:spacing w:after="0" w:line="240" w:lineRule="auto"/>
              <w:ind w:firstLine="709"/>
              <w:jc w:val="both"/>
            </w:pPr>
            <w:r>
              <w:rPr>
                <w:noProof/>
                <w:lang w:eastAsia="ru-RU"/>
              </w:rPr>
              <w:drawing>
                <wp:inline distT="0" distB="0" distL="0" distR="0">
                  <wp:extent cx="3021965" cy="4572000"/>
                  <wp:effectExtent l="0" t="0" r="0" b="0"/>
                  <wp:docPr id="5" name="Рисунок 9" descr="C:\Users\Ирина\Downloads\IV-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9" descr="C:\Users\Ирина\Downloads\IV-6.1(1).jpg"/>
                          <pic:cNvPicPr>
                            <a:picLocks noChangeAspect="1" noChangeArrowheads="1"/>
                          </pic:cNvPicPr>
                        </pic:nvPicPr>
                        <pic:blipFill>
                          <a:blip r:embed="rId12"/>
                          <a:stretch>
                            <a:fillRect/>
                          </a:stretch>
                        </pic:blipFill>
                        <pic:spPr bwMode="auto">
                          <a:xfrm>
                            <a:off x="0" y="0"/>
                            <a:ext cx="3021965" cy="4572000"/>
                          </a:xfrm>
                          <a:prstGeom prst="rect">
                            <a:avLst/>
                          </a:prstGeom>
                        </pic:spPr>
                      </pic:pic>
                    </a:graphicData>
                  </a:graphic>
                </wp:inline>
              </w:drawing>
            </w:r>
          </w:p>
        </w:tc>
        <w:tc>
          <w:tcPr>
            <w:tcW w:w="5868" w:type="dxa"/>
            <w:tcBorders>
              <w:top w:val="nil"/>
              <w:left w:val="nil"/>
              <w:bottom w:val="nil"/>
              <w:right w:val="nil"/>
            </w:tcBorders>
          </w:tcPr>
          <w:p w:rsidR="0028502C" w:rsidRDefault="005C1824">
            <w:pPr>
              <w:spacing w:after="0" w:line="240" w:lineRule="auto"/>
              <w:ind w:firstLine="709"/>
              <w:jc w:val="both"/>
            </w:pPr>
            <w:r>
              <w:rPr>
                <w:noProof/>
                <w:lang w:eastAsia="ru-RU"/>
              </w:rPr>
              <w:drawing>
                <wp:inline distT="0" distB="0" distL="0" distR="0">
                  <wp:extent cx="2889250" cy="4543425"/>
                  <wp:effectExtent l="0" t="0" r="0" b="0"/>
                  <wp:docPr id="6" name="Рисунок 10" descr="C:\Users\Ирина\Downloads\IV-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0" descr="C:\Users\Ирина\Downloads\IV-6.1(2).jpg"/>
                          <pic:cNvPicPr>
                            <a:picLocks noChangeAspect="1" noChangeArrowheads="1"/>
                          </pic:cNvPicPr>
                        </pic:nvPicPr>
                        <pic:blipFill>
                          <a:blip r:embed="rId13"/>
                          <a:stretch>
                            <a:fillRect/>
                          </a:stretch>
                        </pic:blipFill>
                        <pic:spPr bwMode="auto">
                          <a:xfrm>
                            <a:off x="0" y="0"/>
                            <a:ext cx="2889250" cy="4543425"/>
                          </a:xfrm>
                          <a:prstGeom prst="rect">
                            <a:avLst/>
                          </a:prstGeom>
                        </pic:spPr>
                      </pic:pic>
                    </a:graphicData>
                  </a:graphic>
                </wp:inline>
              </w:drawing>
            </w:r>
          </w:p>
          <w:p w:rsidR="0028502C" w:rsidRDefault="0028502C">
            <w:pPr>
              <w:spacing w:after="0" w:line="240" w:lineRule="auto"/>
              <w:ind w:firstLine="709"/>
              <w:jc w:val="both"/>
              <w:rPr>
                <w:rFonts w:ascii="Times New Roman" w:hAnsi="Times New Roman" w:cs="Times New Roman"/>
                <w:sz w:val="24"/>
                <w:szCs w:val="28"/>
              </w:rPr>
            </w:pPr>
          </w:p>
        </w:tc>
      </w:tr>
    </w:tbl>
    <w:p w:rsidR="0028502C" w:rsidRDefault="005C1824">
      <w:pPr>
        <w:spacing w:after="0"/>
        <w:jc w:val="center"/>
      </w:pPr>
      <w:r>
        <w:rPr>
          <w:rFonts w:ascii="Times New Roman" w:hAnsi="Times New Roman" w:cs="Times New Roman"/>
          <w:sz w:val="24"/>
          <w:szCs w:val="28"/>
        </w:rPr>
        <w:t xml:space="preserve"> Черновик консерваторской задачи С.В. Рахманинова по гармонии</w:t>
      </w:r>
      <w:r>
        <w:rPr>
          <w:rStyle w:val="a7"/>
          <w:rFonts w:ascii="Times New Roman" w:hAnsi="Times New Roman" w:cs="Times New Roman"/>
          <w:sz w:val="28"/>
          <w:szCs w:val="28"/>
        </w:rPr>
        <w:endnoteReference w:id="9"/>
      </w:r>
    </w:p>
    <w:p w:rsidR="0028502C" w:rsidRDefault="0028502C">
      <w:pPr>
        <w:spacing w:after="0"/>
        <w:jc w:val="center"/>
        <w:rPr>
          <w:rFonts w:ascii="Times New Roman" w:hAnsi="Times New Roman" w:cs="Times New Roman"/>
          <w:sz w:val="24"/>
          <w:szCs w:val="28"/>
        </w:rPr>
      </w:pPr>
    </w:p>
    <w:p w:rsidR="0028502C" w:rsidRDefault="005C1824">
      <w:pPr>
        <w:spacing w:after="0"/>
        <w:ind w:firstLine="709"/>
        <w:jc w:val="both"/>
        <w:rPr>
          <w:rFonts w:ascii="Times New Roman" w:hAnsi="Times New Roman" w:cs="Times New Roman"/>
          <w:sz w:val="28"/>
          <w:szCs w:val="28"/>
        </w:rPr>
      </w:pPr>
      <w:r>
        <w:rPr>
          <w:rFonts w:ascii="Times New Roman" w:hAnsi="Times New Roman" w:cs="Times New Roman"/>
          <w:sz w:val="28"/>
          <w:szCs w:val="28"/>
        </w:rPr>
        <w:t>Сестры Гнесины также обучались</w:t>
      </w:r>
      <w:r>
        <w:rPr>
          <w:rFonts w:ascii="Times New Roman" w:hAnsi="Times New Roman" w:cs="Times New Roman"/>
          <w:sz w:val="28"/>
          <w:szCs w:val="28"/>
        </w:rPr>
        <w:t xml:space="preserve"> по гармонии у Аренского. У них сохранились не только теплые воспоминания о занятиях с профессором, но и память о милых проделках в классе; свидетельством этих шалостей может служить стихотворение Елизаветы Фабиановны:</w:t>
      </w:r>
    </w:p>
    <w:p w:rsidR="0028502C" w:rsidRDefault="0028502C">
      <w:pPr>
        <w:spacing w:after="0"/>
        <w:ind w:firstLine="709"/>
        <w:jc w:val="both"/>
        <w:rPr>
          <w:rFonts w:ascii="Times New Roman" w:hAnsi="Times New Roman" w:cs="Times New Roman"/>
          <w:sz w:val="28"/>
          <w:szCs w:val="28"/>
        </w:rPr>
      </w:pPr>
    </w:p>
    <w:p w:rsidR="0028502C" w:rsidRDefault="0028502C">
      <w:pPr>
        <w:spacing w:after="0"/>
        <w:ind w:firstLine="709"/>
        <w:jc w:val="both"/>
        <w:rPr>
          <w:rFonts w:ascii="Times New Roman" w:hAnsi="Times New Roman" w:cs="Times New Roman"/>
          <w:sz w:val="28"/>
          <w:szCs w:val="28"/>
        </w:rPr>
      </w:pPr>
    </w:p>
    <w:p w:rsidR="0028502C" w:rsidRDefault="0028502C">
      <w:pPr>
        <w:spacing w:after="0"/>
        <w:ind w:firstLine="709"/>
        <w:jc w:val="both"/>
      </w:pPr>
    </w:p>
    <w:tbl>
      <w:tblPr>
        <w:tblStyle w:val="afd"/>
        <w:tblW w:w="10575" w:type="dxa"/>
        <w:jc w:val="center"/>
        <w:tblLook w:val="04A0" w:firstRow="1" w:lastRow="0" w:firstColumn="1" w:lastColumn="0" w:noHBand="0" w:noVBand="1"/>
      </w:tblPr>
      <w:tblGrid>
        <w:gridCol w:w="5487"/>
        <w:gridCol w:w="5088"/>
      </w:tblGrid>
      <w:tr w:rsidR="0028502C">
        <w:trPr>
          <w:jc w:val="center"/>
        </w:trPr>
        <w:tc>
          <w:tcPr>
            <w:tcW w:w="5486" w:type="dxa"/>
            <w:tcBorders>
              <w:top w:val="nil"/>
              <w:left w:val="nil"/>
              <w:bottom w:val="nil"/>
              <w:right w:val="nil"/>
            </w:tcBorders>
          </w:tcPr>
          <w:p w:rsidR="0028502C" w:rsidRDefault="005C1824">
            <w:pPr>
              <w:spacing w:after="0" w:line="240" w:lineRule="auto"/>
              <w:ind w:firstLine="709"/>
              <w:jc w:val="both"/>
            </w:pPr>
            <w:r>
              <w:rPr>
                <w:rFonts w:ascii="Times New Roman" w:hAnsi="Times New Roman" w:cs="Times New Roman"/>
                <w:sz w:val="28"/>
                <w:szCs w:val="28"/>
              </w:rPr>
              <w:t>«Помнишь, в классе, где Антоний,</w:t>
            </w:r>
          </w:p>
          <w:p w:rsidR="0028502C" w:rsidRDefault="005C1824">
            <w:pPr>
              <w:spacing w:after="0" w:line="240" w:lineRule="auto"/>
              <w:ind w:firstLine="709"/>
              <w:jc w:val="both"/>
            </w:pPr>
            <w:r>
              <w:rPr>
                <w:rFonts w:ascii="Times New Roman" w:hAnsi="Times New Roman" w:cs="Times New Roman"/>
                <w:sz w:val="28"/>
                <w:szCs w:val="28"/>
              </w:rPr>
              <w:t>…</w:t>
            </w:r>
            <w:r>
              <w:rPr>
                <w:rFonts w:ascii="Times New Roman" w:hAnsi="Times New Roman" w:cs="Times New Roman"/>
                <w:sz w:val="28"/>
                <w:szCs w:val="28"/>
              </w:rPr>
              <w:t>………………</w:t>
            </w:r>
          </w:p>
          <w:p w:rsidR="0028502C" w:rsidRDefault="005C1824">
            <w:pPr>
              <w:spacing w:after="0" w:line="240" w:lineRule="auto"/>
              <w:ind w:firstLine="709"/>
              <w:jc w:val="both"/>
            </w:pPr>
            <w:r>
              <w:rPr>
                <w:rFonts w:ascii="Times New Roman" w:hAnsi="Times New Roman" w:cs="Times New Roman"/>
                <w:sz w:val="28"/>
                <w:szCs w:val="28"/>
              </w:rPr>
              <w:t>Задержания гармоний</w:t>
            </w:r>
          </w:p>
          <w:p w:rsidR="0028502C" w:rsidRDefault="005C1824">
            <w:pPr>
              <w:spacing w:after="0" w:line="240" w:lineRule="auto"/>
              <w:ind w:firstLine="709"/>
              <w:jc w:val="both"/>
            </w:pPr>
            <w:r>
              <w:rPr>
                <w:rFonts w:ascii="Times New Roman" w:hAnsi="Times New Roman" w:cs="Times New Roman"/>
                <w:sz w:val="28"/>
                <w:szCs w:val="28"/>
              </w:rPr>
              <w:t>Объяснял нам красоту,</w:t>
            </w:r>
          </w:p>
          <w:p w:rsidR="0028502C" w:rsidRDefault="005C1824">
            <w:pPr>
              <w:spacing w:after="0" w:line="240" w:lineRule="auto"/>
              <w:ind w:firstLine="709"/>
              <w:jc w:val="both"/>
            </w:pPr>
            <w:r>
              <w:rPr>
                <w:rFonts w:ascii="Times New Roman" w:hAnsi="Times New Roman" w:cs="Times New Roman"/>
                <w:sz w:val="28"/>
                <w:szCs w:val="28"/>
              </w:rPr>
              <w:t>На доске мы начертали,</w:t>
            </w:r>
          </w:p>
          <w:p w:rsidR="0028502C" w:rsidRDefault="005C1824">
            <w:pPr>
              <w:spacing w:after="0" w:line="240" w:lineRule="auto"/>
              <w:ind w:firstLine="709"/>
              <w:jc w:val="both"/>
            </w:pPr>
            <w:r>
              <w:rPr>
                <w:rFonts w:ascii="Times New Roman" w:hAnsi="Times New Roman" w:cs="Times New Roman"/>
                <w:sz w:val="28"/>
                <w:szCs w:val="28"/>
              </w:rPr>
              <w:t>Улучив свободный час,</w:t>
            </w:r>
          </w:p>
          <w:p w:rsidR="0028502C" w:rsidRDefault="005C1824">
            <w:pPr>
              <w:spacing w:after="0" w:line="240" w:lineRule="auto"/>
              <w:ind w:firstLine="709"/>
              <w:jc w:val="both"/>
            </w:pPr>
            <w:r>
              <w:rPr>
                <w:rFonts w:ascii="Times New Roman" w:hAnsi="Times New Roman" w:cs="Times New Roman"/>
                <w:sz w:val="28"/>
                <w:szCs w:val="28"/>
              </w:rPr>
              <w:t xml:space="preserve">Ноты </w:t>
            </w:r>
            <w:r>
              <w:rPr>
                <w:rFonts w:ascii="Times New Roman" w:hAnsi="Times New Roman" w:cs="Times New Roman"/>
                <w:color w:val="000000"/>
                <w:sz w:val="28"/>
                <w:szCs w:val="28"/>
              </w:rPr>
              <w:t>“</w:t>
            </w:r>
            <w:r>
              <w:rPr>
                <w:rFonts w:ascii="Times New Roman" w:hAnsi="Times New Roman" w:cs="Times New Roman"/>
                <w:sz w:val="28"/>
                <w:szCs w:val="28"/>
              </w:rPr>
              <w:t>Чижика”, хоть знали,</w:t>
            </w:r>
          </w:p>
          <w:p w:rsidR="0028502C" w:rsidRDefault="005C1824">
            <w:pPr>
              <w:spacing w:after="0" w:line="240" w:lineRule="auto"/>
              <w:ind w:firstLine="709"/>
              <w:jc w:val="both"/>
            </w:pPr>
            <w:r>
              <w:rPr>
                <w:rFonts w:ascii="Times New Roman" w:hAnsi="Times New Roman" w:cs="Times New Roman"/>
                <w:sz w:val="28"/>
                <w:szCs w:val="28"/>
              </w:rPr>
              <w:t>Что А.С. придет сейчас?</w:t>
            </w:r>
          </w:p>
        </w:tc>
        <w:tc>
          <w:tcPr>
            <w:tcW w:w="5088" w:type="dxa"/>
            <w:tcBorders>
              <w:top w:val="nil"/>
              <w:left w:val="nil"/>
              <w:bottom w:val="nil"/>
              <w:right w:val="nil"/>
            </w:tcBorders>
          </w:tcPr>
          <w:p w:rsidR="0028502C" w:rsidRDefault="005C1824">
            <w:pPr>
              <w:spacing w:after="0" w:line="240" w:lineRule="auto"/>
              <w:ind w:firstLine="709"/>
              <w:jc w:val="both"/>
            </w:pPr>
            <w:r>
              <w:rPr>
                <w:rFonts w:ascii="Times New Roman" w:hAnsi="Times New Roman" w:cs="Times New Roman"/>
                <w:sz w:val="28"/>
                <w:szCs w:val="28"/>
              </w:rPr>
              <w:t>И действительно, Антоний</w:t>
            </w:r>
          </w:p>
          <w:p w:rsidR="0028502C" w:rsidRDefault="005C1824">
            <w:pPr>
              <w:spacing w:after="0" w:line="240" w:lineRule="auto"/>
              <w:ind w:firstLine="709"/>
              <w:jc w:val="both"/>
            </w:pPr>
            <w:r>
              <w:rPr>
                <w:rFonts w:ascii="Times New Roman" w:hAnsi="Times New Roman" w:cs="Times New Roman"/>
                <w:sz w:val="28"/>
                <w:szCs w:val="28"/>
              </w:rPr>
              <w:t>Не замедлил разузнать,</w:t>
            </w:r>
          </w:p>
          <w:p w:rsidR="0028502C" w:rsidRDefault="005C1824">
            <w:pPr>
              <w:spacing w:after="0" w:line="240" w:lineRule="auto"/>
              <w:ind w:firstLine="709"/>
              <w:jc w:val="both"/>
            </w:pPr>
            <w:r>
              <w:rPr>
                <w:rFonts w:ascii="Times New Roman" w:hAnsi="Times New Roman" w:cs="Times New Roman"/>
                <w:sz w:val="28"/>
                <w:szCs w:val="28"/>
              </w:rPr>
              <w:t>Кто мотивы без гармоний</w:t>
            </w:r>
          </w:p>
          <w:p w:rsidR="0028502C" w:rsidRDefault="005C1824">
            <w:pPr>
              <w:spacing w:after="0" w:line="240" w:lineRule="auto"/>
              <w:ind w:firstLine="709"/>
              <w:jc w:val="both"/>
            </w:pPr>
            <w:r>
              <w:rPr>
                <w:rFonts w:ascii="Times New Roman" w:hAnsi="Times New Roman" w:cs="Times New Roman"/>
                <w:sz w:val="28"/>
                <w:szCs w:val="28"/>
              </w:rPr>
              <w:t>На доске посмел писать.</w:t>
            </w:r>
          </w:p>
          <w:p w:rsidR="0028502C" w:rsidRDefault="005C1824">
            <w:pPr>
              <w:spacing w:after="0" w:line="240" w:lineRule="auto"/>
              <w:ind w:firstLine="709"/>
              <w:jc w:val="both"/>
            </w:pPr>
            <w:r>
              <w:rPr>
                <w:rFonts w:ascii="Times New Roman" w:hAnsi="Times New Roman" w:cs="Times New Roman"/>
                <w:sz w:val="28"/>
                <w:szCs w:val="28"/>
              </w:rPr>
              <w:t>Чуть с тобою не</w:t>
            </w:r>
            <w:r>
              <w:rPr>
                <w:rFonts w:ascii="Times New Roman" w:hAnsi="Times New Roman" w:cs="Times New Roman"/>
                <w:sz w:val="28"/>
                <w:szCs w:val="28"/>
              </w:rPr>
              <w:t xml:space="preserve"> попали</w:t>
            </w:r>
          </w:p>
          <w:p w:rsidR="0028502C" w:rsidRDefault="005C1824">
            <w:pPr>
              <w:spacing w:after="0" w:line="240" w:lineRule="auto"/>
              <w:ind w:firstLine="709"/>
              <w:jc w:val="both"/>
            </w:pPr>
            <w:r>
              <w:rPr>
                <w:rFonts w:ascii="Times New Roman" w:hAnsi="Times New Roman" w:cs="Times New Roman"/>
                <w:sz w:val="28"/>
                <w:szCs w:val="28"/>
              </w:rPr>
              <w:t>Мы в журнал на этот раз!..</w:t>
            </w:r>
          </w:p>
          <w:p w:rsidR="0028502C" w:rsidRDefault="005C1824">
            <w:pPr>
              <w:spacing w:after="0" w:line="240" w:lineRule="auto"/>
              <w:ind w:firstLine="709"/>
              <w:jc w:val="both"/>
            </w:pPr>
            <w:r>
              <w:rPr>
                <w:rFonts w:ascii="Times New Roman" w:hAnsi="Times New Roman" w:cs="Times New Roman"/>
                <w:sz w:val="28"/>
                <w:szCs w:val="28"/>
              </w:rPr>
              <w:t>Но в конце концов узнали,</w:t>
            </w:r>
          </w:p>
          <w:p w:rsidR="0028502C" w:rsidRDefault="005C1824">
            <w:pPr>
              <w:spacing w:after="0" w:line="240" w:lineRule="auto"/>
              <w:ind w:firstLine="709"/>
              <w:jc w:val="both"/>
            </w:pPr>
            <w:r>
              <w:rPr>
                <w:rFonts w:ascii="Times New Roman" w:hAnsi="Times New Roman" w:cs="Times New Roman"/>
                <w:sz w:val="28"/>
                <w:szCs w:val="28"/>
              </w:rPr>
              <w:t>Что простил Антоний нас…»</w:t>
            </w:r>
            <w:r>
              <w:rPr>
                <w:rStyle w:val="a7"/>
                <w:rFonts w:ascii="Times New Roman" w:hAnsi="Times New Roman" w:cs="Times New Roman"/>
                <w:sz w:val="28"/>
                <w:szCs w:val="28"/>
              </w:rPr>
              <w:endnoteReference w:id="10"/>
            </w:r>
          </w:p>
        </w:tc>
      </w:tr>
    </w:tbl>
    <w:p w:rsidR="0028502C" w:rsidRDefault="0028502C">
      <w:pPr>
        <w:spacing w:after="0"/>
        <w:ind w:firstLine="709"/>
        <w:jc w:val="both"/>
        <w:rPr>
          <w:rFonts w:ascii="Times New Roman" w:hAnsi="Times New Roman" w:cs="Times New Roman"/>
          <w:sz w:val="28"/>
          <w:szCs w:val="28"/>
        </w:rPr>
      </w:pPr>
    </w:p>
    <w:p w:rsidR="0028502C" w:rsidRDefault="005C1824">
      <w:pPr>
        <w:spacing w:after="0"/>
        <w:ind w:firstLine="709"/>
        <w:jc w:val="both"/>
      </w:pPr>
      <w:r>
        <w:rPr>
          <w:rFonts w:ascii="Times New Roman" w:hAnsi="Times New Roman" w:cs="Times New Roman"/>
          <w:sz w:val="28"/>
          <w:szCs w:val="28"/>
        </w:rPr>
        <w:t>Об особом отношении учителя к сестрам Гнесиным можно судить по фотографиям с дарственными надписями, которые сохранились в Музее-квартире. Елене Гнесиной была подарен</w:t>
      </w:r>
      <w:r>
        <w:rPr>
          <w:rFonts w:ascii="Times New Roman" w:hAnsi="Times New Roman" w:cs="Times New Roman"/>
          <w:sz w:val="28"/>
          <w:szCs w:val="28"/>
        </w:rPr>
        <w:t>а фотография со словами: «Елене Фабиановне Гнесиной от строгого учителя на память. А. Аренский. 13 ноября [18]90 г[ода]. Москва». Фотография же, подаренная старшей сестре, подписана: «Моей талантливейшей ученице Евгении Фабиановне Гнесиной на добрую память</w:t>
      </w:r>
      <w:r>
        <w:rPr>
          <w:rFonts w:ascii="Times New Roman" w:hAnsi="Times New Roman" w:cs="Times New Roman"/>
          <w:sz w:val="28"/>
          <w:szCs w:val="28"/>
        </w:rPr>
        <w:t xml:space="preserve">. А. Аренский. 26 мая </w:t>
      </w:r>
      <w:r>
        <w:rPr>
          <w:rFonts w:ascii="Times New Roman" w:hAnsi="Times New Roman" w:cs="Times New Roman"/>
          <w:sz w:val="28"/>
          <w:szCs w:val="28"/>
          <w:lang w:val="en-US"/>
        </w:rPr>
        <w:t>[1]</w:t>
      </w:r>
      <w:r>
        <w:rPr>
          <w:rFonts w:ascii="Times New Roman" w:hAnsi="Times New Roman" w:cs="Times New Roman"/>
          <w:sz w:val="28"/>
          <w:szCs w:val="28"/>
        </w:rPr>
        <w:t>902 г</w:t>
      </w:r>
      <w:r>
        <w:rPr>
          <w:rFonts w:ascii="Times New Roman" w:hAnsi="Times New Roman" w:cs="Times New Roman"/>
          <w:sz w:val="28"/>
          <w:szCs w:val="28"/>
          <w:lang w:val="en-US"/>
        </w:rPr>
        <w:t>[</w:t>
      </w:r>
      <w:r>
        <w:rPr>
          <w:rFonts w:ascii="Times New Roman" w:hAnsi="Times New Roman" w:cs="Times New Roman"/>
          <w:sz w:val="28"/>
          <w:szCs w:val="28"/>
        </w:rPr>
        <w:t>ода</w:t>
      </w:r>
      <w:r>
        <w:rPr>
          <w:rFonts w:ascii="Times New Roman" w:hAnsi="Times New Roman" w:cs="Times New Roman"/>
          <w:sz w:val="28"/>
          <w:szCs w:val="28"/>
          <w:lang w:val="en-US"/>
        </w:rPr>
        <w:t>]</w:t>
      </w:r>
      <w:r>
        <w:rPr>
          <w:rFonts w:ascii="Times New Roman" w:hAnsi="Times New Roman" w:cs="Times New Roman"/>
          <w:sz w:val="28"/>
          <w:szCs w:val="28"/>
        </w:rPr>
        <w:t>».</w:t>
      </w:r>
    </w:p>
    <w:p w:rsidR="0028502C" w:rsidRDefault="0028502C">
      <w:pPr>
        <w:spacing w:after="0"/>
        <w:ind w:firstLine="709"/>
        <w:jc w:val="both"/>
        <w:rPr>
          <w:rFonts w:ascii="Times New Roman" w:hAnsi="Times New Roman" w:cs="Times New Roman"/>
          <w:sz w:val="28"/>
          <w:szCs w:val="28"/>
        </w:rPr>
      </w:pPr>
    </w:p>
    <w:tbl>
      <w:tblPr>
        <w:tblStyle w:val="afd"/>
        <w:tblW w:w="15568" w:type="dxa"/>
        <w:tblInd w:w="-175" w:type="dxa"/>
        <w:tblLook w:val="04A0" w:firstRow="1" w:lastRow="0" w:firstColumn="1" w:lastColumn="0" w:noHBand="0" w:noVBand="1"/>
      </w:tblPr>
      <w:tblGrid>
        <w:gridCol w:w="5195"/>
        <w:gridCol w:w="5576"/>
        <w:gridCol w:w="4797"/>
      </w:tblGrid>
      <w:tr w:rsidR="0028502C">
        <w:tc>
          <w:tcPr>
            <w:tcW w:w="5195" w:type="dxa"/>
            <w:tcBorders>
              <w:top w:val="nil"/>
              <w:left w:val="nil"/>
              <w:bottom w:val="nil"/>
              <w:right w:val="nil"/>
            </w:tcBorders>
          </w:tcPr>
          <w:p w:rsidR="0028502C" w:rsidRDefault="005C1824">
            <w:pPr>
              <w:spacing w:after="0" w:line="240" w:lineRule="auto"/>
              <w:ind w:firstLine="75"/>
              <w:jc w:val="both"/>
            </w:pPr>
            <w:r>
              <w:rPr>
                <w:noProof/>
                <w:lang w:eastAsia="ru-RU"/>
              </w:rPr>
              <w:drawing>
                <wp:inline distT="0" distB="0" distL="0" distR="0">
                  <wp:extent cx="3049905" cy="4238625"/>
                  <wp:effectExtent l="0" t="0" r="0" b="0"/>
                  <wp:docPr id="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11"/>
                          <pic:cNvPicPr>
                            <a:picLocks noChangeAspect="1" noChangeArrowheads="1"/>
                          </pic:cNvPicPr>
                        </pic:nvPicPr>
                        <pic:blipFill>
                          <a:blip r:embed="rId14"/>
                          <a:stretch>
                            <a:fillRect/>
                          </a:stretch>
                        </pic:blipFill>
                        <pic:spPr bwMode="auto">
                          <a:xfrm>
                            <a:off x="0" y="0"/>
                            <a:ext cx="3049905" cy="4238625"/>
                          </a:xfrm>
                          <a:prstGeom prst="rect">
                            <a:avLst/>
                          </a:prstGeom>
                        </pic:spPr>
                      </pic:pic>
                    </a:graphicData>
                  </a:graphic>
                </wp:inline>
              </w:drawing>
            </w:r>
          </w:p>
        </w:tc>
        <w:tc>
          <w:tcPr>
            <w:tcW w:w="5576" w:type="dxa"/>
            <w:tcBorders>
              <w:top w:val="nil"/>
              <w:left w:val="nil"/>
              <w:bottom w:val="nil"/>
              <w:right w:val="nil"/>
            </w:tcBorders>
          </w:tcPr>
          <w:p w:rsidR="0028502C" w:rsidRDefault="005C1824">
            <w:pPr>
              <w:spacing w:after="0" w:line="240" w:lineRule="auto"/>
              <w:ind w:firstLine="130"/>
              <w:jc w:val="both"/>
            </w:pPr>
            <w:r>
              <w:rPr>
                <w:noProof/>
                <w:lang w:eastAsia="ru-RU"/>
              </w:rPr>
              <w:drawing>
                <wp:inline distT="0" distB="0" distL="0" distR="0">
                  <wp:extent cx="3321050" cy="4257675"/>
                  <wp:effectExtent l="0" t="0" r="0" b="0"/>
                  <wp:docPr id="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12"/>
                          <pic:cNvPicPr>
                            <a:picLocks noChangeAspect="1" noChangeArrowheads="1"/>
                          </pic:cNvPicPr>
                        </pic:nvPicPr>
                        <pic:blipFill>
                          <a:blip r:embed="rId15"/>
                          <a:stretch>
                            <a:fillRect/>
                          </a:stretch>
                        </pic:blipFill>
                        <pic:spPr bwMode="auto">
                          <a:xfrm>
                            <a:off x="0" y="0"/>
                            <a:ext cx="3321050" cy="4257675"/>
                          </a:xfrm>
                          <a:prstGeom prst="rect">
                            <a:avLst/>
                          </a:prstGeom>
                        </pic:spPr>
                      </pic:pic>
                    </a:graphicData>
                  </a:graphic>
                </wp:inline>
              </w:drawing>
            </w:r>
          </w:p>
        </w:tc>
        <w:tc>
          <w:tcPr>
            <w:tcW w:w="4797" w:type="dxa"/>
            <w:tcBorders>
              <w:top w:val="nil"/>
              <w:left w:val="nil"/>
              <w:bottom w:val="nil"/>
              <w:right w:val="nil"/>
            </w:tcBorders>
          </w:tcPr>
          <w:p w:rsidR="0028502C" w:rsidRDefault="005C1824">
            <w:pPr>
              <w:spacing w:after="0" w:line="240" w:lineRule="auto"/>
              <w:ind w:firstLine="170"/>
              <w:jc w:val="both"/>
            </w:pPr>
            <w:r>
              <w:rPr>
                <w:noProof/>
                <w:lang w:eastAsia="ru-RU"/>
              </w:rPr>
              <w:drawing>
                <wp:inline distT="0" distB="0" distL="0" distR="0">
                  <wp:extent cx="2800350" cy="4317365"/>
                  <wp:effectExtent l="0" t="0" r="0"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6"/>
                          <pic:cNvPicPr>
                            <a:picLocks noChangeAspect="1" noChangeArrowheads="1"/>
                          </pic:cNvPicPr>
                        </pic:nvPicPr>
                        <pic:blipFill>
                          <a:blip r:embed="rId16"/>
                          <a:stretch>
                            <a:fillRect/>
                          </a:stretch>
                        </pic:blipFill>
                        <pic:spPr bwMode="auto">
                          <a:xfrm>
                            <a:off x="0" y="0"/>
                            <a:ext cx="2800350" cy="4317365"/>
                          </a:xfrm>
                          <a:prstGeom prst="rect">
                            <a:avLst/>
                          </a:prstGeom>
                        </pic:spPr>
                      </pic:pic>
                    </a:graphicData>
                  </a:graphic>
                </wp:inline>
              </w:drawing>
            </w:r>
          </w:p>
        </w:tc>
      </w:tr>
      <w:tr w:rsidR="0028502C">
        <w:tc>
          <w:tcPr>
            <w:tcW w:w="10771" w:type="dxa"/>
            <w:gridSpan w:val="2"/>
            <w:tcBorders>
              <w:top w:val="nil"/>
              <w:left w:val="nil"/>
              <w:bottom w:val="nil"/>
              <w:right w:val="nil"/>
            </w:tcBorders>
          </w:tcPr>
          <w:p w:rsidR="0028502C" w:rsidRDefault="005C1824">
            <w:pPr>
              <w:spacing w:after="0" w:line="240" w:lineRule="auto"/>
              <w:jc w:val="center"/>
            </w:pPr>
            <w:r>
              <w:rPr>
                <w:rFonts w:ascii="Times New Roman" w:hAnsi="Times New Roman" w:cs="Times New Roman"/>
                <w:sz w:val="24"/>
                <w:szCs w:val="24"/>
                <w:lang w:eastAsia="ru-RU"/>
              </w:rPr>
              <w:t>Фотопортрет А.С. Аренского с дарственной надписью Е.Ф. Гнесиной на обороте</w:t>
            </w:r>
            <w:r>
              <w:rPr>
                <w:rStyle w:val="a7"/>
                <w:rFonts w:ascii="Times New Roman" w:hAnsi="Times New Roman" w:cs="Times New Roman"/>
                <w:sz w:val="24"/>
                <w:szCs w:val="24"/>
                <w:lang w:eastAsia="ru-RU"/>
              </w:rPr>
              <w:endnoteReference w:id="11"/>
            </w:r>
          </w:p>
        </w:tc>
        <w:tc>
          <w:tcPr>
            <w:tcW w:w="4797" w:type="dxa"/>
            <w:tcBorders>
              <w:top w:val="nil"/>
              <w:left w:val="nil"/>
              <w:bottom w:val="nil"/>
              <w:right w:val="nil"/>
            </w:tcBorders>
          </w:tcPr>
          <w:p w:rsidR="0028502C" w:rsidRDefault="005C1824">
            <w:pPr>
              <w:spacing w:after="0" w:line="240" w:lineRule="auto"/>
              <w:jc w:val="center"/>
            </w:pPr>
            <w:r>
              <w:rPr>
                <w:rFonts w:ascii="Times New Roman" w:hAnsi="Times New Roman" w:cs="Times New Roman"/>
                <w:sz w:val="24"/>
                <w:szCs w:val="24"/>
                <w:lang w:eastAsia="ru-RU"/>
              </w:rPr>
              <w:t>Фотопортрет А.С. Аренского с дарственной надписью Евг.Ф. Гнесиной</w:t>
            </w:r>
            <w:r>
              <w:rPr>
                <w:rStyle w:val="a7"/>
                <w:rFonts w:ascii="Times New Roman" w:hAnsi="Times New Roman" w:cs="Times New Roman"/>
                <w:sz w:val="24"/>
                <w:szCs w:val="24"/>
                <w:lang w:eastAsia="ru-RU"/>
              </w:rPr>
              <w:endnoteReference w:id="12"/>
            </w:r>
          </w:p>
        </w:tc>
      </w:tr>
    </w:tbl>
    <w:p w:rsidR="0028502C" w:rsidRDefault="005C1824">
      <w:pPr>
        <w:spacing w:after="0"/>
        <w:ind w:firstLine="709"/>
        <w:jc w:val="both"/>
      </w:pPr>
      <w:r>
        <w:rPr>
          <w:rFonts w:ascii="Times New Roman" w:hAnsi="Times New Roman" w:cs="Times New Roman"/>
          <w:sz w:val="28"/>
          <w:szCs w:val="28"/>
        </w:rPr>
        <w:t xml:space="preserve"> </w:t>
      </w:r>
    </w:p>
    <w:p w:rsidR="0028502C" w:rsidRDefault="005C1824">
      <w:pPr>
        <w:spacing w:after="0"/>
        <w:ind w:firstLine="709"/>
        <w:jc w:val="both"/>
      </w:pPr>
      <w:r>
        <w:rPr>
          <w:rFonts w:ascii="Times New Roman" w:hAnsi="Times New Roman" w:cs="Times New Roman"/>
          <w:sz w:val="28"/>
          <w:szCs w:val="28"/>
        </w:rPr>
        <w:t>16 ноября 1889 года к юбилею Антона Григорьевича Рубинштейна был</w:t>
      </w:r>
      <w:r>
        <w:rPr>
          <w:rFonts w:ascii="Times New Roman" w:hAnsi="Times New Roman" w:cs="Times New Roman"/>
          <w:sz w:val="28"/>
          <w:szCs w:val="28"/>
        </w:rPr>
        <w:t xml:space="preserve"> подготовлен большой концерт, где приняли участие почти все учащиеся Московской консерватории. Посчастливилось в нем выступить также Е.Ф. Гнесиной и С.В. Рахманинову: они вместе пели в составе смешанного хора, а руководил хором и оркестром сам В.И. Сафонов</w:t>
      </w:r>
      <w:r>
        <w:rPr>
          <w:rFonts w:ascii="Times New Roman" w:hAnsi="Times New Roman" w:cs="Times New Roman"/>
          <w:sz w:val="28"/>
          <w:szCs w:val="28"/>
        </w:rPr>
        <w:t>. Сохранилась программа этого мероприятия, где перечислены все участники, а также дается небольшое уточнение: «Программа составлена исключительно из произведений юбиляра и будет исполнена учениками консерватории».</w:t>
      </w:r>
    </w:p>
    <w:tbl>
      <w:tblPr>
        <w:tblStyle w:val="afd"/>
        <w:tblW w:w="15485" w:type="dxa"/>
        <w:tblInd w:w="-459" w:type="dxa"/>
        <w:tblLook w:val="04A0" w:firstRow="1" w:lastRow="0" w:firstColumn="1" w:lastColumn="0" w:noHBand="0" w:noVBand="1"/>
      </w:tblPr>
      <w:tblGrid>
        <w:gridCol w:w="5238"/>
        <w:gridCol w:w="5126"/>
        <w:gridCol w:w="5121"/>
      </w:tblGrid>
      <w:tr w:rsidR="0028502C">
        <w:tc>
          <w:tcPr>
            <w:tcW w:w="5238" w:type="dxa"/>
            <w:tcBorders>
              <w:top w:val="nil"/>
              <w:left w:val="nil"/>
              <w:bottom w:val="nil"/>
              <w:right w:val="nil"/>
            </w:tcBorders>
          </w:tcPr>
          <w:p w:rsidR="0028502C" w:rsidRDefault="005C1824">
            <w:pPr>
              <w:spacing w:after="0" w:line="240" w:lineRule="auto"/>
              <w:ind w:firstLine="709"/>
              <w:jc w:val="both"/>
            </w:pPr>
            <w:r>
              <w:rPr>
                <w:noProof/>
                <w:lang w:eastAsia="ru-RU"/>
              </w:rPr>
              <w:drawing>
                <wp:inline distT="0" distB="0" distL="0" distR="0">
                  <wp:extent cx="2820670" cy="4105275"/>
                  <wp:effectExtent l="0" t="0" r="0" b="0"/>
                  <wp:docPr id="10" name="Рисунок 33" descr="C:\Users\Ирина\Downloads\XI-1.1(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33" descr="C:\Users\Ирина\Downloads\XI-1.1(2) (2).jpg"/>
                          <pic:cNvPicPr>
                            <a:picLocks noChangeAspect="1" noChangeArrowheads="1"/>
                          </pic:cNvPicPr>
                        </pic:nvPicPr>
                        <pic:blipFill>
                          <a:blip r:embed="rId17"/>
                          <a:stretch>
                            <a:fillRect/>
                          </a:stretch>
                        </pic:blipFill>
                        <pic:spPr bwMode="auto">
                          <a:xfrm>
                            <a:off x="0" y="0"/>
                            <a:ext cx="2820670" cy="4105275"/>
                          </a:xfrm>
                          <a:prstGeom prst="rect">
                            <a:avLst/>
                          </a:prstGeom>
                        </pic:spPr>
                      </pic:pic>
                    </a:graphicData>
                  </a:graphic>
                </wp:inline>
              </w:drawing>
            </w:r>
          </w:p>
        </w:tc>
        <w:tc>
          <w:tcPr>
            <w:tcW w:w="5126" w:type="dxa"/>
            <w:tcBorders>
              <w:top w:val="nil"/>
              <w:left w:val="nil"/>
              <w:bottom w:val="nil"/>
              <w:right w:val="nil"/>
            </w:tcBorders>
          </w:tcPr>
          <w:p w:rsidR="0028502C" w:rsidRDefault="005C1824">
            <w:pPr>
              <w:spacing w:after="0" w:line="240" w:lineRule="auto"/>
              <w:ind w:firstLine="709"/>
              <w:jc w:val="both"/>
            </w:pPr>
            <w:r>
              <w:rPr>
                <w:noProof/>
                <w:lang w:eastAsia="ru-RU"/>
              </w:rPr>
              <w:drawing>
                <wp:inline distT="0" distB="0" distL="0" distR="0">
                  <wp:extent cx="2747010" cy="4057650"/>
                  <wp:effectExtent l="0" t="0" r="0" b="0"/>
                  <wp:docPr id="11" name="Рисунок 41" descr="C:\Users\Ирина\Downloads\XI-1.1(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41" descr="C:\Users\Ирина\Downloads\XI-1.1(6) (2).jpg"/>
                          <pic:cNvPicPr>
                            <a:picLocks noChangeAspect="1" noChangeArrowheads="1"/>
                          </pic:cNvPicPr>
                        </pic:nvPicPr>
                        <pic:blipFill>
                          <a:blip r:embed="rId18"/>
                          <a:stretch>
                            <a:fillRect/>
                          </a:stretch>
                        </pic:blipFill>
                        <pic:spPr bwMode="auto">
                          <a:xfrm>
                            <a:off x="0" y="0"/>
                            <a:ext cx="2747010" cy="4057650"/>
                          </a:xfrm>
                          <a:prstGeom prst="rect">
                            <a:avLst/>
                          </a:prstGeom>
                        </pic:spPr>
                      </pic:pic>
                    </a:graphicData>
                  </a:graphic>
                </wp:inline>
              </w:drawing>
            </w:r>
          </w:p>
        </w:tc>
        <w:tc>
          <w:tcPr>
            <w:tcW w:w="5121" w:type="dxa"/>
            <w:tcBorders>
              <w:top w:val="nil"/>
              <w:left w:val="nil"/>
              <w:bottom w:val="nil"/>
              <w:right w:val="nil"/>
            </w:tcBorders>
          </w:tcPr>
          <w:p w:rsidR="0028502C" w:rsidRDefault="005C1824">
            <w:pPr>
              <w:spacing w:after="0" w:line="240" w:lineRule="auto"/>
              <w:ind w:firstLine="709"/>
              <w:jc w:val="both"/>
            </w:pPr>
            <w:r>
              <w:rPr>
                <w:noProof/>
                <w:lang w:eastAsia="ru-RU"/>
              </w:rPr>
              <w:drawing>
                <wp:inline distT="0" distB="0" distL="0" distR="0">
                  <wp:extent cx="2743835" cy="4057650"/>
                  <wp:effectExtent l="0" t="0" r="0" b="0"/>
                  <wp:docPr id="12" name="Рисунок 37" descr="C:\Users\Ирина\Downloads\XI-1.1(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37" descr="C:\Users\Ирина\Downloads\XI-1.1(7) (2).jpg"/>
                          <pic:cNvPicPr>
                            <a:picLocks noChangeAspect="1" noChangeArrowheads="1"/>
                          </pic:cNvPicPr>
                        </pic:nvPicPr>
                        <pic:blipFill>
                          <a:blip r:embed="rId19"/>
                          <a:stretch>
                            <a:fillRect/>
                          </a:stretch>
                        </pic:blipFill>
                        <pic:spPr bwMode="auto">
                          <a:xfrm>
                            <a:off x="0" y="0"/>
                            <a:ext cx="2743835" cy="4057650"/>
                          </a:xfrm>
                          <a:prstGeom prst="rect">
                            <a:avLst/>
                          </a:prstGeom>
                        </pic:spPr>
                      </pic:pic>
                    </a:graphicData>
                  </a:graphic>
                </wp:inline>
              </w:drawing>
            </w:r>
          </w:p>
        </w:tc>
      </w:tr>
    </w:tbl>
    <w:p w:rsidR="0028502C" w:rsidRDefault="005C1824">
      <w:pPr>
        <w:spacing w:after="0"/>
        <w:jc w:val="center"/>
      </w:pPr>
      <w:r>
        <w:rPr>
          <w:rFonts w:ascii="Times New Roman" w:hAnsi="Times New Roman" w:cs="Times New Roman"/>
          <w:sz w:val="24"/>
          <w:szCs w:val="24"/>
        </w:rPr>
        <w:t xml:space="preserve">Программа юбилейного концерта </w:t>
      </w:r>
      <w:r>
        <w:rPr>
          <w:rFonts w:ascii="Times New Roman" w:hAnsi="Times New Roman" w:cs="Times New Roman"/>
          <w:sz w:val="24"/>
          <w:szCs w:val="24"/>
        </w:rPr>
        <w:t>А.Г. Рубинштейна</w:t>
      </w:r>
      <w:r>
        <w:rPr>
          <w:rStyle w:val="a7"/>
          <w:rFonts w:ascii="Times New Roman" w:hAnsi="Times New Roman" w:cs="Times New Roman"/>
          <w:sz w:val="24"/>
          <w:szCs w:val="24"/>
        </w:rPr>
        <w:endnoteReference w:id="13"/>
      </w:r>
    </w:p>
    <w:p w:rsidR="0028502C" w:rsidRDefault="0028502C">
      <w:pPr>
        <w:spacing w:after="0"/>
        <w:ind w:firstLine="709"/>
        <w:jc w:val="both"/>
        <w:rPr>
          <w:rFonts w:ascii="Times New Roman" w:hAnsi="Times New Roman" w:cs="Times New Roman"/>
          <w:sz w:val="28"/>
          <w:szCs w:val="28"/>
        </w:rPr>
      </w:pPr>
    </w:p>
    <w:p w:rsidR="0028502C" w:rsidRDefault="005C1824">
      <w:pPr>
        <w:spacing w:after="0"/>
        <w:ind w:firstLine="709"/>
        <w:jc w:val="both"/>
      </w:pPr>
      <w:r>
        <w:rPr>
          <w:rFonts w:ascii="Times New Roman" w:hAnsi="Times New Roman" w:cs="Times New Roman"/>
          <w:sz w:val="28"/>
          <w:szCs w:val="28"/>
        </w:rPr>
        <w:t>Позднее, когда Сафонов стал директором Московской консерватории, Елена Фабиановна была переведена в класс Ферруччо Бузони, у которого проучилась полтора года (</w:t>
      </w:r>
      <w:r>
        <w:rPr>
          <w:rFonts w:ascii="Times New Roman" w:hAnsi="Times New Roman" w:cs="Times New Roman"/>
          <w:color w:val="000000"/>
          <w:sz w:val="28"/>
          <w:szCs w:val="28"/>
        </w:rPr>
        <w:t>об этом она</w:t>
      </w:r>
      <w:r>
        <w:rPr>
          <w:rFonts w:ascii="Times New Roman" w:hAnsi="Times New Roman" w:cs="Times New Roman"/>
          <w:sz w:val="28"/>
          <w:szCs w:val="28"/>
        </w:rPr>
        <w:t xml:space="preserve"> впоследствии написала воспоминания</w:t>
      </w:r>
      <w:r>
        <w:rPr>
          <w:rStyle w:val="a7"/>
          <w:rFonts w:ascii="Times New Roman" w:hAnsi="Times New Roman" w:cs="Times New Roman"/>
          <w:sz w:val="28"/>
          <w:szCs w:val="28"/>
        </w:rPr>
        <w:endnoteReference w:id="14"/>
      </w:r>
      <w:r>
        <w:rPr>
          <w:rFonts w:ascii="Times New Roman" w:hAnsi="Times New Roman" w:cs="Times New Roman"/>
          <w:sz w:val="28"/>
          <w:szCs w:val="28"/>
        </w:rPr>
        <w:t xml:space="preserve">). В 1893 году </w:t>
      </w:r>
      <w:r>
        <w:rPr>
          <w:rFonts w:ascii="Times New Roman" w:hAnsi="Times New Roman" w:cs="Times New Roman"/>
          <w:color w:val="000000"/>
          <w:sz w:val="28"/>
          <w:szCs w:val="28"/>
        </w:rPr>
        <w:t>Гнесина</w:t>
      </w:r>
      <w:r>
        <w:rPr>
          <w:rFonts w:ascii="Times New Roman" w:hAnsi="Times New Roman" w:cs="Times New Roman"/>
          <w:sz w:val="28"/>
          <w:szCs w:val="28"/>
        </w:rPr>
        <w:t xml:space="preserve"> окончила</w:t>
      </w:r>
      <w:r>
        <w:rPr>
          <w:rFonts w:ascii="Times New Roman" w:hAnsi="Times New Roman" w:cs="Times New Roman"/>
          <w:sz w:val="28"/>
          <w:szCs w:val="28"/>
        </w:rPr>
        <w:t xml:space="preserve"> Московскую консерваторию с малой серебряной медалью</w:t>
      </w:r>
      <w:r>
        <w:rPr>
          <w:rStyle w:val="a7"/>
          <w:rFonts w:ascii="Times New Roman" w:hAnsi="Times New Roman" w:cs="Times New Roman"/>
          <w:sz w:val="28"/>
          <w:szCs w:val="28"/>
        </w:rPr>
        <w:endnoteReference w:id="15"/>
      </w:r>
      <w:r>
        <w:rPr>
          <w:rFonts w:ascii="Times New Roman" w:hAnsi="Times New Roman" w:cs="Times New Roman"/>
          <w:sz w:val="28"/>
          <w:szCs w:val="28"/>
        </w:rPr>
        <w:t>. Рахманинов завершил обучение на год раньше, в 1892 году (вместе с другим выдающимся однокурсником — А.Н. Скрябиным) с большой золотой медалью, о чем свидетельств</w:t>
      </w:r>
      <w:r>
        <w:rPr>
          <w:rFonts w:ascii="Times New Roman" w:hAnsi="Times New Roman" w:cs="Times New Roman"/>
          <w:color w:val="000000"/>
          <w:sz w:val="28"/>
          <w:szCs w:val="28"/>
        </w:rPr>
        <w:t>ует</w:t>
      </w:r>
      <w:r>
        <w:rPr>
          <w:rFonts w:ascii="Times New Roman" w:hAnsi="Times New Roman" w:cs="Times New Roman"/>
          <w:sz w:val="28"/>
          <w:szCs w:val="28"/>
        </w:rPr>
        <w:t xml:space="preserve"> запись в Протоколе заседания Художес</w:t>
      </w:r>
      <w:r>
        <w:rPr>
          <w:rFonts w:ascii="Times New Roman" w:hAnsi="Times New Roman" w:cs="Times New Roman"/>
          <w:sz w:val="28"/>
          <w:szCs w:val="28"/>
        </w:rPr>
        <w:t>твенного Совета от 18 мая этого года: «Ввиду окончания ученико</w:t>
      </w:r>
      <w:r>
        <w:rPr>
          <w:rFonts w:ascii="Times New Roman" w:hAnsi="Times New Roman" w:cs="Times New Roman"/>
          <w:color w:val="000000"/>
          <w:sz w:val="28"/>
          <w:szCs w:val="28"/>
        </w:rPr>
        <w:t>м</w:t>
      </w:r>
      <w:r>
        <w:rPr>
          <w:rFonts w:ascii="Times New Roman" w:hAnsi="Times New Roman" w:cs="Times New Roman"/>
          <w:sz w:val="28"/>
          <w:szCs w:val="28"/>
        </w:rPr>
        <w:t xml:space="preserve"> Сергеем Рахманиновым курса свободного сочинения с особым отличием, Директор Консерватории предложил обсудить Совету вопрос о зачете этому ученику прошлогоднего экзамена по классу фортепиано ка</w:t>
      </w:r>
      <w:r>
        <w:rPr>
          <w:rFonts w:ascii="Times New Roman" w:hAnsi="Times New Roman" w:cs="Times New Roman"/>
          <w:sz w:val="28"/>
          <w:szCs w:val="28"/>
        </w:rPr>
        <w:t>к окончательного»</w:t>
      </w:r>
      <w:r>
        <w:rPr>
          <w:rStyle w:val="a7"/>
          <w:rFonts w:ascii="Times New Roman" w:hAnsi="Times New Roman" w:cs="Times New Roman"/>
          <w:sz w:val="28"/>
          <w:szCs w:val="28"/>
        </w:rPr>
        <w:endnoteReference w:id="16"/>
      </w:r>
      <w:r>
        <w:rPr>
          <w:rFonts w:ascii="Times New Roman" w:hAnsi="Times New Roman" w:cs="Times New Roman"/>
          <w:sz w:val="28"/>
          <w:szCs w:val="28"/>
        </w:rPr>
        <w:t>.</w:t>
      </w:r>
    </w:p>
    <w:p w:rsidR="0028502C" w:rsidRDefault="0028502C">
      <w:pPr>
        <w:spacing w:after="0"/>
        <w:ind w:firstLine="709"/>
        <w:jc w:val="both"/>
        <w:rPr>
          <w:rFonts w:ascii="Times New Roman" w:hAnsi="Times New Roman" w:cs="Times New Roman"/>
          <w:sz w:val="28"/>
          <w:szCs w:val="28"/>
        </w:rPr>
      </w:pPr>
    </w:p>
    <w:tbl>
      <w:tblPr>
        <w:tblStyle w:val="afd"/>
        <w:tblW w:w="15398" w:type="dxa"/>
        <w:tblLook w:val="04A0" w:firstRow="1" w:lastRow="0" w:firstColumn="1" w:lastColumn="0" w:noHBand="0" w:noVBand="1"/>
      </w:tblPr>
      <w:tblGrid>
        <w:gridCol w:w="7867"/>
        <w:gridCol w:w="7616"/>
      </w:tblGrid>
      <w:tr w:rsidR="0028502C">
        <w:trPr>
          <w:trHeight w:val="5535"/>
        </w:trPr>
        <w:tc>
          <w:tcPr>
            <w:tcW w:w="7823" w:type="dxa"/>
            <w:tcBorders>
              <w:top w:val="nil"/>
              <w:left w:val="nil"/>
              <w:bottom w:val="nil"/>
              <w:right w:val="nil"/>
            </w:tcBorders>
          </w:tcPr>
          <w:p w:rsidR="0028502C" w:rsidRDefault="005C1824">
            <w:pPr>
              <w:spacing w:after="0"/>
              <w:ind w:firstLine="33"/>
              <w:jc w:val="both"/>
            </w:pPr>
            <w:r>
              <w:rPr>
                <w:noProof/>
                <w:lang w:eastAsia="ru-RU"/>
              </w:rPr>
              <w:drawing>
                <wp:inline distT="0" distB="0" distL="0" distR="0">
                  <wp:extent cx="4858385" cy="34099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noChangeArrowheads="1"/>
                          </pic:cNvPicPr>
                        </pic:nvPicPr>
                        <pic:blipFill>
                          <a:blip r:embed="rId20"/>
                          <a:stretch>
                            <a:fillRect/>
                          </a:stretch>
                        </pic:blipFill>
                        <pic:spPr bwMode="auto">
                          <a:xfrm>
                            <a:off x="0" y="0"/>
                            <a:ext cx="4858385" cy="3409950"/>
                          </a:xfrm>
                          <a:prstGeom prst="rect">
                            <a:avLst/>
                          </a:prstGeom>
                        </pic:spPr>
                      </pic:pic>
                    </a:graphicData>
                  </a:graphic>
                </wp:inline>
              </w:drawing>
            </w:r>
          </w:p>
        </w:tc>
        <w:tc>
          <w:tcPr>
            <w:tcW w:w="7574" w:type="dxa"/>
            <w:tcBorders>
              <w:top w:val="nil"/>
              <w:left w:val="nil"/>
              <w:bottom w:val="nil"/>
              <w:right w:val="nil"/>
            </w:tcBorders>
          </w:tcPr>
          <w:p w:rsidR="0028502C" w:rsidRDefault="005C1824">
            <w:pPr>
              <w:spacing w:after="0"/>
              <w:ind w:firstLine="18"/>
              <w:jc w:val="both"/>
            </w:pPr>
            <w:r>
              <w:rPr>
                <w:noProof/>
                <w:lang w:eastAsia="ru-RU"/>
              </w:rPr>
              <w:drawing>
                <wp:inline distT="0" distB="0" distL="0" distR="0">
                  <wp:extent cx="4699000" cy="3373755"/>
                  <wp:effectExtent l="0" t="0" r="0" b="0"/>
                  <wp:docPr id="1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31"/>
                          <pic:cNvPicPr>
                            <a:picLocks noChangeAspect="1" noChangeArrowheads="1"/>
                          </pic:cNvPicPr>
                        </pic:nvPicPr>
                        <pic:blipFill>
                          <a:blip r:embed="rId21"/>
                          <a:stretch>
                            <a:fillRect/>
                          </a:stretch>
                        </pic:blipFill>
                        <pic:spPr bwMode="auto">
                          <a:xfrm>
                            <a:off x="0" y="0"/>
                            <a:ext cx="4699000" cy="3373755"/>
                          </a:xfrm>
                          <a:prstGeom prst="rect">
                            <a:avLst/>
                          </a:prstGeom>
                        </pic:spPr>
                      </pic:pic>
                    </a:graphicData>
                  </a:graphic>
                </wp:inline>
              </w:drawing>
            </w:r>
          </w:p>
        </w:tc>
      </w:tr>
      <w:tr w:rsidR="0028502C">
        <w:tc>
          <w:tcPr>
            <w:tcW w:w="7823" w:type="dxa"/>
            <w:tcBorders>
              <w:top w:val="nil"/>
              <w:left w:val="nil"/>
              <w:bottom w:val="nil"/>
              <w:right w:val="nil"/>
            </w:tcBorders>
          </w:tcPr>
          <w:p w:rsidR="0028502C" w:rsidRDefault="005C1824">
            <w:pPr>
              <w:spacing w:after="0"/>
              <w:jc w:val="center"/>
            </w:pPr>
            <w:r>
              <w:rPr>
                <w:rFonts w:ascii="Times New Roman" w:hAnsi="Times New Roman" w:cs="Times New Roman"/>
                <w:sz w:val="24"/>
                <w:szCs w:val="24"/>
              </w:rPr>
              <w:t>Диплом Е.Ф. Гнесиной об окончании Московской консерватории</w:t>
            </w:r>
            <w:r>
              <w:rPr>
                <w:rStyle w:val="a7"/>
                <w:rFonts w:ascii="Times New Roman" w:hAnsi="Times New Roman" w:cs="Times New Roman"/>
                <w:sz w:val="24"/>
                <w:szCs w:val="24"/>
              </w:rPr>
              <w:endnoteReference w:id="17"/>
            </w:r>
          </w:p>
        </w:tc>
        <w:tc>
          <w:tcPr>
            <w:tcW w:w="7574" w:type="dxa"/>
            <w:tcBorders>
              <w:top w:val="nil"/>
              <w:left w:val="nil"/>
              <w:bottom w:val="nil"/>
              <w:right w:val="nil"/>
            </w:tcBorders>
          </w:tcPr>
          <w:p w:rsidR="0028502C" w:rsidRDefault="005C1824">
            <w:pPr>
              <w:spacing w:after="0"/>
              <w:jc w:val="center"/>
            </w:pPr>
            <w:r>
              <w:rPr>
                <w:rFonts w:ascii="Times New Roman" w:hAnsi="Times New Roman" w:cs="Times New Roman"/>
                <w:sz w:val="24"/>
                <w:szCs w:val="24"/>
              </w:rPr>
              <w:t>Диплом С.В. Рахманинова об окончании Московской консерватории</w:t>
            </w:r>
            <w:r>
              <w:rPr>
                <w:rStyle w:val="a7"/>
                <w:rFonts w:ascii="Times New Roman" w:hAnsi="Times New Roman" w:cs="Times New Roman"/>
                <w:sz w:val="24"/>
                <w:szCs w:val="24"/>
              </w:rPr>
              <w:endnoteReference w:id="18"/>
            </w:r>
          </w:p>
        </w:tc>
      </w:tr>
    </w:tbl>
    <w:p w:rsidR="0028502C" w:rsidRDefault="0028502C">
      <w:pPr>
        <w:pStyle w:val="af6"/>
        <w:spacing w:after="0"/>
        <w:ind w:left="1080"/>
        <w:rPr>
          <w:rFonts w:ascii="Times New Roman" w:hAnsi="Times New Roman" w:cs="Times New Roman"/>
          <w:b/>
          <w:sz w:val="28"/>
          <w:szCs w:val="28"/>
        </w:rPr>
      </w:pPr>
    </w:p>
    <w:p w:rsidR="0028502C" w:rsidRDefault="005C1824">
      <w:pPr>
        <w:pStyle w:val="af6"/>
        <w:numPr>
          <w:ilvl w:val="0"/>
          <w:numId w:val="1"/>
        </w:numPr>
        <w:spacing w:after="0"/>
        <w:ind w:left="0" w:firstLine="709"/>
      </w:pPr>
      <w:r>
        <w:rPr>
          <w:rFonts w:ascii="Times New Roman" w:hAnsi="Times New Roman" w:cs="Times New Roman"/>
          <w:b/>
          <w:sz w:val="28"/>
          <w:szCs w:val="28"/>
        </w:rPr>
        <w:t xml:space="preserve">Дружба и общение в 1900–1910-е годы  </w:t>
      </w:r>
    </w:p>
    <w:p w:rsidR="0028502C" w:rsidRDefault="005C1824">
      <w:pPr>
        <w:pStyle w:val="af6"/>
        <w:spacing w:after="0"/>
        <w:ind w:left="0" w:firstLine="709"/>
        <w:jc w:val="right"/>
      </w:pPr>
      <w:r>
        <w:rPr>
          <w:rFonts w:ascii="Times New Roman" w:hAnsi="Times New Roman" w:cs="Times New Roman"/>
          <w:iCs/>
          <w:sz w:val="28"/>
          <w:szCs w:val="28"/>
        </w:rPr>
        <w:t xml:space="preserve">Я всегда была поклонницей Рахманинова, </w:t>
      </w:r>
      <w:r>
        <w:rPr>
          <w:rFonts w:ascii="Times New Roman" w:hAnsi="Times New Roman" w:cs="Times New Roman"/>
          <w:iCs/>
          <w:sz w:val="28"/>
          <w:szCs w:val="28"/>
        </w:rPr>
        <w:br/>
      </w:r>
      <w:r>
        <w:rPr>
          <w:rFonts w:ascii="Times New Roman" w:hAnsi="Times New Roman" w:cs="Times New Roman"/>
          <w:iCs/>
          <w:sz w:val="28"/>
          <w:szCs w:val="28"/>
        </w:rPr>
        <w:t xml:space="preserve">любила все его сочинения, многие играла сама, и, конечно, </w:t>
      </w:r>
      <w:r>
        <w:rPr>
          <w:rFonts w:ascii="Times New Roman" w:hAnsi="Times New Roman" w:cs="Times New Roman"/>
          <w:iCs/>
          <w:sz w:val="28"/>
          <w:szCs w:val="28"/>
        </w:rPr>
        <w:br/>
        <w:t>старалась не пропустить ни одного его концерта</w:t>
      </w:r>
      <w:r>
        <w:rPr>
          <w:rStyle w:val="a7"/>
          <w:rFonts w:ascii="Times New Roman" w:hAnsi="Times New Roman" w:cs="Times New Roman"/>
          <w:sz w:val="28"/>
          <w:szCs w:val="28"/>
        </w:rPr>
        <w:endnoteReference w:id="19"/>
      </w:r>
      <w:r>
        <w:rPr>
          <w:rFonts w:ascii="Times New Roman" w:hAnsi="Times New Roman" w:cs="Times New Roman"/>
          <w:sz w:val="28"/>
          <w:szCs w:val="28"/>
        </w:rPr>
        <w:t xml:space="preserve"> </w:t>
      </w:r>
      <w:r>
        <w:rPr>
          <w:rFonts w:ascii="Times New Roman" w:hAnsi="Times New Roman" w:cs="Times New Roman"/>
          <w:i/>
          <w:sz w:val="24"/>
          <w:szCs w:val="28"/>
        </w:rPr>
        <w:br/>
      </w:r>
      <w:r>
        <w:rPr>
          <w:rFonts w:ascii="Times New Roman" w:hAnsi="Times New Roman" w:cs="Times New Roman"/>
          <w:sz w:val="24"/>
          <w:szCs w:val="24"/>
        </w:rPr>
        <w:t>Из воспоминаний Е.Ф. Гнесиной</w:t>
      </w:r>
    </w:p>
    <w:p w:rsidR="0028502C" w:rsidRDefault="0028502C">
      <w:pPr>
        <w:pStyle w:val="af6"/>
        <w:spacing w:after="0"/>
        <w:ind w:left="0" w:firstLine="709"/>
        <w:jc w:val="right"/>
        <w:rPr>
          <w:rFonts w:ascii="Times New Roman" w:hAnsi="Times New Roman" w:cs="Times New Roman"/>
          <w:i/>
          <w:sz w:val="28"/>
          <w:szCs w:val="28"/>
        </w:rPr>
      </w:pPr>
    </w:p>
    <w:p w:rsidR="0028502C" w:rsidRDefault="005C1824">
      <w:pPr>
        <w:spacing w:after="0"/>
        <w:ind w:firstLine="709"/>
        <w:jc w:val="both"/>
      </w:pPr>
      <w:r>
        <w:rPr>
          <w:rFonts w:ascii="Times New Roman" w:hAnsi="Times New Roman" w:cs="Times New Roman"/>
          <w:sz w:val="28"/>
          <w:szCs w:val="28"/>
        </w:rPr>
        <w:t>Из всех произведений С.В. Рахманинова Елена Фабиановна особенно полюбила «Всенощное бдение»; в воспоминаниях она писа</w:t>
      </w:r>
      <w:r>
        <w:rPr>
          <w:rFonts w:ascii="Times New Roman" w:hAnsi="Times New Roman" w:cs="Times New Roman"/>
          <w:sz w:val="28"/>
          <w:szCs w:val="28"/>
        </w:rPr>
        <w:t xml:space="preserve">ла: «Я особенно восхищалась его “Всенощной” в превосходном исполнении Синодального хора; я не пропускала ни одного вечера. Как-то придя на концерт, кажется, в седьмой раз, столкнулась с Рахманиновым. Он весело поприветствовал меня и, смеясь, сказал: </w:t>
      </w:r>
    </w:p>
    <w:p w:rsidR="0028502C" w:rsidRDefault="005C1824">
      <w:pPr>
        <w:spacing w:after="0"/>
        <w:ind w:firstLine="709"/>
        <w:jc w:val="both"/>
      </w:pPr>
      <w:r>
        <w:rPr>
          <w:rFonts w:ascii="Times New Roman" w:hAnsi="Times New Roman" w:cs="Times New Roman"/>
          <w:sz w:val="28"/>
          <w:szCs w:val="28"/>
        </w:rPr>
        <w:t>– А в</w:t>
      </w:r>
      <w:r>
        <w:rPr>
          <w:rFonts w:ascii="Times New Roman" w:hAnsi="Times New Roman" w:cs="Times New Roman"/>
          <w:sz w:val="28"/>
          <w:szCs w:val="28"/>
        </w:rPr>
        <w:t>ы, Елена Фабиановна, “перешибли” меня: я ведь был не на всех концертах»</w:t>
      </w:r>
      <w:r>
        <w:rPr>
          <w:rStyle w:val="a7"/>
          <w:rFonts w:ascii="Times New Roman" w:hAnsi="Times New Roman" w:cs="Times New Roman"/>
          <w:sz w:val="28"/>
          <w:szCs w:val="28"/>
        </w:rPr>
        <w:endnoteReference w:id="20"/>
      </w:r>
      <w:r>
        <w:rPr>
          <w:rFonts w:ascii="Times New Roman" w:hAnsi="Times New Roman" w:cs="Times New Roman"/>
          <w:sz w:val="28"/>
          <w:szCs w:val="28"/>
        </w:rPr>
        <w:t>.</w:t>
      </w:r>
    </w:p>
    <w:p w:rsidR="0028502C" w:rsidRDefault="005C1824">
      <w:pPr>
        <w:spacing w:after="0"/>
        <w:ind w:firstLine="709"/>
        <w:jc w:val="center"/>
      </w:pPr>
      <w:r>
        <w:rPr>
          <w:noProof/>
          <w:lang w:eastAsia="ru-RU"/>
        </w:rPr>
        <w:drawing>
          <wp:inline distT="0" distB="0" distL="0" distR="0">
            <wp:extent cx="3133725" cy="5501005"/>
            <wp:effectExtent l="0" t="0" r="0" b="0"/>
            <wp:docPr id="15" name="Рисунок 21" descr="C:\Users\Ирина\Downloads\XI-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21" descr="C:\Users\Ирина\Downloads\XI-10.1(1).jpg"/>
                    <pic:cNvPicPr>
                      <a:picLocks noChangeAspect="1" noChangeArrowheads="1"/>
                    </pic:cNvPicPr>
                  </pic:nvPicPr>
                  <pic:blipFill>
                    <a:blip r:embed="rId22"/>
                    <a:stretch>
                      <a:fillRect/>
                    </a:stretch>
                  </pic:blipFill>
                  <pic:spPr bwMode="auto">
                    <a:xfrm>
                      <a:off x="0" y="0"/>
                      <a:ext cx="3133725" cy="5501005"/>
                    </a:xfrm>
                    <a:prstGeom prst="rect">
                      <a:avLst/>
                    </a:prstGeom>
                  </pic:spPr>
                </pic:pic>
              </a:graphicData>
            </a:graphic>
          </wp:inline>
        </w:drawing>
      </w:r>
    </w:p>
    <w:p w:rsidR="0028502C" w:rsidRDefault="005C1824">
      <w:pPr>
        <w:spacing w:after="0"/>
        <w:jc w:val="center"/>
      </w:pPr>
      <w:r>
        <w:rPr>
          <w:rFonts w:ascii="Times New Roman" w:hAnsi="Times New Roman" w:cs="Times New Roman"/>
          <w:sz w:val="24"/>
          <w:szCs w:val="24"/>
        </w:rPr>
        <w:t>Программа первого исполнения «Всенощного бдения» 10 марта 1915 года</w:t>
      </w:r>
      <w:r>
        <w:rPr>
          <w:rStyle w:val="a7"/>
          <w:rFonts w:ascii="Times New Roman" w:hAnsi="Times New Roman" w:cs="Times New Roman"/>
          <w:sz w:val="24"/>
          <w:szCs w:val="24"/>
        </w:rPr>
        <w:endnoteReference w:id="21"/>
      </w:r>
    </w:p>
    <w:p w:rsidR="0028502C" w:rsidRDefault="0028502C">
      <w:pPr>
        <w:pStyle w:val="af6"/>
        <w:spacing w:after="0"/>
        <w:ind w:left="0" w:firstLine="709"/>
        <w:jc w:val="both"/>
      </w:pPr>
    </w:p>
    <w:p w:rsidR="0028502C" w:rsidRDefault="005C1824">
      <w:pPr>
        <w:pStyle w:val="af6"/>
        <w:spacing w:after="0"/>
        <w:ind w:left="0" w:firstLine="709"/>
        <w:jc w:val="both"/>
      </w:pPr>
      <w:r>
        <w:rPr>
          <w:rFonts w:ascii="Times New Roman" w:hAnsi="Times New Roman" w:cs="Times New Roman"/>
          <w:sz w:val="28"/>
          <w:szCs w:val="28"/>
        </w:rPr>
        <w:t>В своих воспоминаниях Гнесина упоминает еще одно любимое сочинение — Прелюдию ор. 23 № 6: «</w:t>
      </w:r>
      <w:r>
        <w:rPr>
          <w:rFonts w:ascii="Times New Roman" w:hAnsi="Times New Roman" w:cs="Times New Roman"/>
          <w:color w:val="000000"/>
          <w:sz w:val="28"/>
          <w:szCs w:val="28"/>
        </w:rPr>
        <w:t xml:space="preserve">В одном </w:t>
      </w:r>
      <w:r>
        <w:rPr>
          <w:rFonts w:ascii="Times New Roman" w:hAnsi="Times New Roman" w:cs="Times New Roman"/>
          <w:color w:val="000000"/>
          <w:sz w:val="28"/>
          <w:szCs w:val="28"/>
        </w:rPr>
        <w:t>из последних концертов [в России] Сергея Васильевича в</w:t>
      </w:r>
      <w:r>
        <w:rPr>
          <w:rFonts w:ascii="Times New Roman" w:hAnsi="Times New Roman" w:cs="Times New Roman"/>
          <w:sz w:val="28"/>
          <w:szCs w:val="28"/>
        </w:rPr>
        <w:t xml:space="preserve"> конце первого отделения, в ожидании серии бисов, я все время так сильно хотела услышать еще раз мою любимую Прелюдию </w:t>
      </w:r>
      <w:r>
        <w:rPr>
          <w:rFonts w:ascii="Times New Roman" w:hAnsi="Times New Roman" w:cs="Times New Roman"/>
          <w:sz w:val="28"/>
          <w:szCs w:val="28"/>
          <w:lang w:val="en-US"/>
        </w:rPr>
        <w:t>Es</w:t>
      </w:r>
      <w:r>
        <w:rPr>
          <w:rFonts w:ascii="Times New Roman" w:hAnsi="Times New Roman" w:cs="Times New Roman"/>
          <w:sz w:val="28"/>
          <w:szCs w:val="28"/>
        </w:rPr>
        <w:t>-</w:t>
      </w:r>
      <w:r>
        <w:rPr>
          <w:rFonts w:ascii="Times New Roman" w:hAnsi="Times New Roman" w:cs="Times New Roman"/>
          <w:sz w:val="28"/>
          <w:szCs w:val="28"/>
          <w:lang w:val="en-US"/>
        </w:rPr>
        <w:t>dur</w:t>
      </w:r>
      <w:r>
        <w:rPr>
          <w:rFonts w:ascii="Times New Roman" w:hAnsi="Times New Roman" w:cs="Times New Roman"/>
          <w:sz w:val="28"/>
          <w:szCs w:val="28"/>
        </w:rPr>
        <w:t xml:space="preserve"> </w:t>
      </w:r>
      <w:r>
        <w:rPr>
          <w:rFonts w:ascii="Times New Roman" w:hAnsi="Times New Roman" w:cs="Times New Roman"/>
          <w:sz w:val="28"/>
          <w:szCs w:val="28"/>
          <w:lang w:val="en-US"/>
        </w:rPr>
        <w:t>op</w:t>
      </w:r>
      <w:r>
        <w:rPr>
          <w:rFonts w:ascii="Times New Roman" w:hAnsi="Times New Roman" w:cs="Times New Roman"/>
          <w:sz w:val="28"/>
          <w:szCs w:val="28"/>
        </w:rPr>
        <w:t>. 23 № 6, что, очевидно, моя мысль передалась ему. Он сел за рояль, задумал</w:t>
      </w:r>
      <w:r>
        <w:rPr>
          <w:rFonts w:ascii="Times New Roman" w:hAnsi="Times New Roman" w:cs="Times New Roman"/>
          <w:sz w:val="28"/>
          <w:szCs w:val="28"/>
        </w:rPr>
        <w:t>ся и вдруг начал играть именно эту прелюдию. Взволнованная и счастливая, я забежала в антракте в артистическую и сказала Сергею Васильевичу, что эта прелюдия такая светлая и радостная, что он, очевидно, сочинил ее в очень хороший день, на что Сергей Василь</w:t>
      </w:r>
      <w:r>
        <w:rPr>
          <w:rFonts w:ascii="Times New Roman" w:hAnsi="Times New Roman" w:cs="Times New Roman"/>
          <w:sz w:val="28"/>
          <w:szCs w:val="28"/>
        </w:rPr>
        <w:t>евич ответил:</w:t>
      </w:r>
    </w:p>
    <w:p w:rsidR="0028502C" w:rsidRDefault="005C1824">
      <w:pPr>
        <w:pStyle w:val="af6"/>
        <w:spacing w:after="0"/>
        <w:ind w:left="0" w:firstLine="709"/>
        <w:jc w:val="both"/>
      </w:pPr>
      <w:r>
        <w:rPr>
          <w:rFonts w:ascii="Times New Roman" w:hAnsi="Times New Roman" w:cs="Times New Roman"/>
          <w:sz w:val="28"/>
          <w:szCs w:val="28"/>
        </w:rPr>
        <w:t>– Да, Вы правы, она вылилась у меня сразу, когда родилась моя первая дочь»</w:t>
      </w:r>
      <w:r>
        <w:rPr>
          <w:rStyle w:val="a7"/>
          <w:rFonts w:ascii="Times New Roman" w:hAnsi="Times New Roman" w:cs="Times New Roman"/>
          <w:sz w:val="28"/>
          <w:szCs w:val="28"/>
        </w:rPr>
        <w:endnoteReference w:id="22"/>
      </w:r>
      <w:r>
        <w:rPr>
          <w:rFonts w:ascii="Times New Roman" w:hAnsi="Times New Roman" w:cs="Times New Roman"/>
          <w:sz w:val="28"/>
          <w:szCs w:val="28"/>
        </w:rPr>
        <w:t xml:space="preserve">. </w:t>
      </w:r>
    </w:p>
    <w:p w:rsidR="0028502C" w:rsidRDefault="005C1824">
      <w:pPr>
        <w:pStyle w:val="af6"/>
        <w:spacing w:after="0"/>
        <w:ind w:left="0" w:firstLine="709"/>
        <w:jc w:val="both"/>
      </w:pPr>
      <w:r>
        <w:rPr>
          <w:rFonts w:ascii="Times New Roman" w:hAnsi="Times New Roman" w:cs="Times New Roman"/>
          <w:sz w:val="28"/>
          <w:szCs w:val="28"/>
        </w:rPr>
        <w:t>Елена Фабиановна бережно сохранила крохотную фотографию дочерей Рахманинова — Ирины и Татьяны; на ней</w:t>
      </w:r>
      <w:r>
        <w:rPr>
          <w:rFonts w:ascii="Times New Roman" w:hAnsi="Times New Roman" w:cs="Times New Roman"/>
          <w:i/>
          <w:sz w:val="28"/>
          <w:szCs w:val="28"/>
          <w:lang w:eastAsia="ru-RU"/>
        </w:rPr>
        <w:t xml:space="preserve"> </w:t>
      </w:r>
      <w:r>
        <w:rPr>
          <w:rFonts w:ascii="Times New Roman" w:hAnsi="Times New Roman" w:cs="Times New Roman"/>
          <w:sz w:val="28"/>
          <w:szCs w:val="28"/>
          <w:lang w:eastAsia="ru-RU"/>
        </w:rPr>
        <w:t xml:space="preserve">обе девочки коротко острижены, а на обороте — пояснение: «Ира </w:t>
      </w:r>
      <w:r>
        <w:rPr>
          <w:rFonts w:ascii="Times New Roman" w:hAnsi="Times New Roman" w:cs="Times New Roman"/>
          <w:sz w:val="28"/>
          <w:szCs w:val="28"/>
          <w:lang w:eastAsia="ru-RU"/>
        </w:rPr>
        <w:t>и Таня Рахманиновы после брюшного тифа».</w:t>
      </w:r>
    </w:p>
    <w:p w:rsidR="0028502C" w:rsidRDefault="0028502C">
      <w:pPr>
        <w:pStyle w:val="af6"/>
        <w:spacing w:after="0"/>
        <w:ind w:left="0" w:firstLine="709"/>
        <w:jc w:val="both"/>
        <w:rPr>
          <w:rFonts w:ascii="Times New Roman" w:hAnsi="Times New Roman" w:cs="Times New Roman"/>
          <w:sz w:val="28"/>
          <w:szCs w:val="28"/>
          <w:lang w:eastAsia="ru-RU"/>
        </w:rPr>
      </w:pPr>
    </w:p>
    <w:tbl>
      <w:tblPr>
        <w:tblStyle w:val="afd"/>
        <w:tblW w:w="11984" w:type="dxa"/>
        <w:tblInd w:w="1951" w:type="dxa"/>
        <w:tblLook w:val="04A0" w:firstRow="1" w:lastRow="0" w:firstColumn="1" w:lastColumn="0" w:noHBand="0" w:noVBand="1"/>
      </w:tblPr>
      <w:tblGrid>
        <w:gridCol w:w="6298"/>
        <w:gridCol w:w="5686"/>
      </w:tblGrid>
      <w:tr w:rsidR="0028502C">
        <w:tc>
          <w:tcPr>
            <w:tcW w:w="6297" w:type="dxa"/>
            <w:tcBorders>
              <w:top w:val="nil"/>
              <w:left w:val="nil"/>
              <w:bottom w:val="nil"/>
              <w:right w:val="nil"/>
            </w:tcBorders>
          </w:tcPr>
          <w:p w:rsidR="0028502C" w:rsidRDefault="005C1824">
            <w:pPr>
              <w:pStyle w:val="af6"/>
              <w:spacing w:after="0" w:line="240" w:lineRule="auto"/>
              <w:ind w:left="0" w:firstLine="709"/>
              <w:jc w:val="center"/>
            </w:pPr>
            <w:r>
              <w:rPr>
                <w:noProof/>
                <w:lang w:eastAsia="ru-RU"/>
              </w:rPr>
              <w:drawing>
                <wp:inline distT="0" distB="0" distL="0" distR="0">
                  <wp:extent cx="3180715" cy="1809115"/>
                  <wp:effectExtent l="0" t="0" r="0" b="0"/>
                  <wp:docPr id="16" name="Рисунок 24" descr="C:\Users\Ирина\Downloads\Ф-1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24" descr="C:\Users\Ирина\Downloads\Ф-158(1).jpg"/>
                          <pic:cNvPicPr>
                            <a:picLocks noChangeAspect="1" noChangeArrowheads="1"/>
                          </pic:cNvPicPr>
                        </pic:nvPicPr>
                        <pic:blipFill>
                          <a:blip r:embed="rId23"/>
                          <a:stretch>
                            <a:fillRect/>
                          </a:stretch>
                        </pic:blipFill>
                        <pic:spPr bwMode="auto">
                          <a:xfrm>
                            <a:off x="0" y="0"/>
                            <a:ext cx="3180715" cy="1809115"/>
                          </a:xfrm>
                          <a:prstGeom prst="rect">
                            <a:avLst/>
                          </a:prstGeom>
                        </pic:spPr>
                      </pic:pic>
                    </a:graphicData>
                  </a:graphic>
                </wp:inline>
              </w:drawing>
            </w:r>
          </w:p>
        </w:tc>
        <w:tc>
          <w:tcPr>
            <w:tcW w:w="5686" w:type="dxa"/>
            <w:tcBorders>
              <w:top w:val="nil"/>
              <w:left w:val="nil"/>
              <w:bottom w:val="nil"/>
              <w:right w:val="nil"/>
            </w:tcBorders>
          </w:tcPr>
          <w:p w:rsidR="0028502C" w:rsidRDefault="005C1824">
            <w:pPr>
              <w:pStyle w:val="af6"/>
              <w:spacing w:after="0" w:line="240" w:lineRule="auto"/>
              <w:ind w:left="0" w:firstLine="709"/>
              <w:jc w:val="both"/>
            </w:pPr>
            <w:r>
              <w:rPr>
                <w:noProof/>
                <w:lang w:eastAsia="ru-RU"/>
              </w:rPr>
              <w:drawing>
                <wp:inline distT="0" distB="0" distL="0" distR="0">
                  <wp:extent cx="2883535" cy="1809750"/>
                  <wp:effectExtent l="0" t="0" r="0" b="0"/>
                  <wp:docPr id="17" name="Рисунок 25" descr="C:\Users\Ирина\Downloads\Ф-1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25" descr="C:\Users\Ирина\Downloads\Ф-158(2).jpg"/>
                          <pic:cNvPicPr>
                            <a:picLocks noChangeAspect="1" noChangeArrowheads="1"/>
                          </pic:cNvPicPr>
                        </pic:nvPicPr>
                        <pic:blipFill>
                          <a:blip r:embed="rId24"/>
                          <a:stretch>
                            <a:fillRect/>
                          </a:stretch>
                        </pic:blipFill>
                        <pic:spPr bwMode="auto">
                          <a:xfrm>
                            <a:off x="0" y="0"/>
                            <a:ext cx="2883535" cy="1809750"/>
                          </a:xfrm>
                          <a:prstGeom prst="rect">
                            <a:avLst/>
                          </a:prstGeom>
                        </pic:spPr>
                      </pic:pic>
                    </a:graphicData>
                  </a:graphic>
                </wp:inline>
              </w:drawing>
            </w:r>
          </w:p>
        </w:tc>
      </w:tr>
    </w:tbl>
    <w:p w:rsidR="0028502C" w:rsidRDefault="005C1824">
      <w:pPr>
        <w:pStyle w:val="af6"/>
        <w:spacing w:after="0"/>
        <w:ind w:left="0"/>
        <w:jc w:val="center"/>
      </w:pPr>
      <w:r>
        <w:rPr>
          <w:rFonts w:ascii="Times New Roman" w:hAnsi="Times New Roman" w:cs="Times New Roman"/>
          <w:sz w:val="24"/>
          <w:szCs w:val="24"/>
          <w:lang w:eastAsia="ru-RU"/>
        </w:rPr>
        <w:t>Фотография дочерей С.В. Рахманинова</w:t>
      </w:r>
      <w:r>
        <w:rPr>
          <w:rStyle w:val="a7"/>
          <w:rFonts w:ascii="Times New Roman" w:hAnsi="Times New Roman" w:cs="Times New Roman"/>
          <w:sz w:val="24"/>
          <w:szCs w:val="24"/>
          <w:lang w:eastAsia="ru-RU"/>
        </w:rPr>
        <w:endnoteReference w:id="23"/>
      </w:r>
    </w:p>
    <w:p w:rsidR="0028502C" w:rsidRDefault="0028502C">
      <w:pPr>
        <w:pStyle w:val="af6"/>
        <w:spacing w:after="0"/>
        <w:ind w:left="0" w:firstLine="709"/>
        <w:jc w:val="center"/>
        <w:rPr>
          <w:rFonts w:ascii="Times New Roman" w:hAnsi="Times New Roman" w:cs="Times New Roman"/>
          <w:sz w:val="28"/>
          <w:szCs w:val="28"/>
          <w:lang w:eastAsia="ru-RU"/>
        </w:rPr>
      </w:pPr>
    </w:p>
    <w:p w:rsidR="0028502C" w:rsidRDefault="005C1824">
      <w:pPr>
        <w:pStyle w:val="af6"/>
        <w:spacing w:after="0"/>
        <w:ind w:left="0" w:firstLine="709"/>
        <w:jc w:val="both"/>
      </w:pPr>
      <w:r>
        <w:rPr>
          <w:rFonts w:ascii="Times New Roman" w:hAnsi="Times New Roman" w:cs="Times New Roman"/>
          <w:sz w:val="28"/>
          <w:szCs w:val="28"/>
          <w:lang w:eastAsia="ru-RU"/>
        </w:rPr>
        <w:t>В письме от 22 ноября 1966 года к японскому пианисту Владимиру Николаевичу Такеноучи</w:t>
      </w:r>
      <w:r>
        <w:rPr>
          <w:rStyle w:val="a7"/>
          <w:rFonts w:ascii="Times New Roman" w:hAnsi="Times New Roman" w:cs="Times New Roman"/>
          <w:sz w:val="28"/>
          <w:szCs w:val="28"/>
          <w:lang w:eastAsia="ru-RU"/>
        </w:rPr>
        <w:endnoteReference w:id="24"/>
      </w:r>
      <w:r>
        <w:rPr>
          <w:rFonts w:ascii="Times New Roman" w:hAnsi="Times New Roman" w:cs="Times New Roman"/>
          <w:sz w:val="28"/>
          <w:szCs w:val="28"/>
          <w:lang w:eastAsia="ru-RU"/>
        </w:rPr>
        <w:t xml:space="preserve"> Гнесина описывает свою дружбу и общение с Рахманиновым и, в частности, приводит следующие ироничные воспоминания: «С.В. Рахманинов, тоже мой бывший товарищ и друг, сказал как-то: Слава Богу, что у моих дочерей (маленьких) нет таланта, а то бы и они училис</w:t>
      </w:r>
      <w:r>
        <w:rPr>
          <w:rFonts w:ascii="Times New Roman" w:hAnsi="Times New Roman" w:cs="Times New Roman"/>
          <w:sz w:val="28"/>
          <w:szCs w:val="28"/>
          <w:lang w:eastAsia="ru-RU"/>
        </w:rPr>
        <w:t>ь в Вашей школе».</w:t>
      </w:r>
    </w:p>
    <w:p w:rsidR="0028502C" w:rsidRDefault="0028502C">
      <w:pPr>
        <w:pStyle w:val="af6"/>
        <w:spacing w:after="0"/>
        <w:ind w:left="0" w:firstLine="709"/>
        <w:jc w:val="center"/>
        <w:rPr>
          <w:rFonts w:ascii="Times New Roman" w:hAnsi="Times New Roman" w:cs="Times New Roman"/>
          <w:sz w:val="28"/>
          <w:szCs w:val="28"/>
          <w:lang w:eastAsia="ru-RU"/>
        </w:rPr>
      </w:pPr>
    </w:p>
    <w:p w:rsidR="0028502C" w:rsidRDefault="005C1824">
      <w:pPr>
        <w:pStyle w:val="af6"/>
        <w:spacing w:after="0"/>
        <w:ind w:left="0"/>
        <w:jc w:val="center"/>
      </w:pPr>
      <w:r>
        <w:rPr>
          <w:noProof/>
          <w:lang w:eastAsia="ru-RU"/>
        </w:rPr>
        <w:drawing>
          <wp:inline distT="0" distB="0" distL="0" distR="0">
            <wp:extent cx="3618865" cy="4105910"/>
            <wp:effectExtent l="0" t="0" r="0" b="0"/>
            <wp:docPr id="1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38"/>
                    <pic:cNvPicPr>
                      <a:picLocks noChangeAspect="1" noChangeArrowheads="1"/>
                    </pic:cNvPicPr>
                  </pic:nvPicPr>
                  <pic:blipFill>
                    <a:blip r:embed="rId25"/>
                    <a:stretch>
                      <a:fillRect/>
                    </a:stretch>
                  </pic:blipFill>
                  <pic:spPr bwMode="auto">
                    <a:xfrm>
                      <a:off x="0" y="0"/>
                      <a:ext cx="3618865" cy="4105910"/>
                    </a:xfrm>
                    <a:prstGeom prst="rect">
                      <a:avLst/>
                    </a:prstGeom>
                  </pic:spPr>
                </pic:pic>
              </a:graphicData>
            </a:graphic>
          </wp:inline>
        </w:drawing>
      </w:r>
    </w:p>
    <w:p w:rsidR="0028502C" w:rsidRDefault="005C1824">
      <w:pPr>
        <w:pStyle w:val="af6"/>
        <w:spacing w:after="0"/>
        <w:ind w:left="0"/>
        <w:jc w:val="center"/>
      </w:pPr>
      <w:r>
        <w:rPr>
          <w:rFonts w:ascii="Times New Roman" w:hAnsi="Times New Roman" w:cs="Times New Roman"/>
          <w:sz w:val="24"/>
          <w:szCs w:val="24"/>
          <w:lang w:eastAsia="ru-RU"/>
        </w:rPr>
        <w:t>Страница из письма Е.Ф. Гнесиной к В.Н. Такеноучи</w:t>
      </w:r>
      <w:r>
        <w:rPr>
          <w:rStyle w:val="a7"/>
          <w:rFonts w:ascii="Times New Roman" w:hAnsi="Times New Roman" w:cs="Times New Roman"/>
          <w:sz w:val="24"/>
          <w:szCs w:val="24"/>
          <w:lang w:eastAsia="ru-RU"/>
        </w:rPr>
        <w:endnoteReference w:id="25"/>
      </w:r>
    </w:p>
    <w:p w:rsidR="0028502C" w:rsidRDefault="0028502C">
      <w:pPr>
        <w:pStyle w:val="af6"/>
        <w:spacing w:after="0"/>
        <w:ind w:left="0" w:firstLine="709"/>
        <w:jc w:val="both"/>
        <w:rPr>
          <w:rFonts w:ascii="Times New Roman" w:hAnsi="Times New Roman" w:cs="Times New Roman"/>
          <w:i/>
          <w:sz w:val="28"/>
          <w:szCs w:val="28"/>
        </w:rPr>
      </w:pPr>
    </w:p>
    <w:p w:rsidR="0028502C" w:rsidRDefault="005C1824">
      <w:pPr>
        <w:pStyle w:val="af6"/>
        <w:spacing w:after="0"/>
        <w:ind w:left="0" w:firstLine="709"/>
        <w:jc w:val="both"/>
      </w:pPr>
      <w:r>
        <w:rPr>
          <w:rFonts w:ascii="Times New Roman" w:hAnsi="Times New Roman" w:cs="Times New Roman"/>
          <w:sz w:val="28"/>
          <w:szCs w:val="28"/>
        </w:rPr>
        <w:t>Происходили их встречи и в повседневной обстановке: так, Гнесина каталась на автомобиле с Рахманиновым, который в 1912 году приобрел свою первую машину</w:t>
      </w:r>
      <w:r>
        <w:rPr>
          <w:rStyle w:val="a7"/>
          <w:rFonts w:ascii="Times New Roman" w:hAnsi="Times New Roman" w:cs="Times New Roman"/>
          <w:sz w:val="28"/>
          <w:szCs w:val="28"/>
        </w:rPr>
        <w:endnoteReference w:id="26"/>
      </w:r>
      <w:r>
        <w:rPr>
          <w:rFonts w:ascii="Times New Roman" w:hAnsi="Times New Roman" w:cs="Times New Roman"/>
          <w:sz w:val="28"/>
          <w:szCs w:val="28"/>
        </w:rPr>
        <w:t>. По ее признанию, перед поездк</w:t>
      </w:r>
      <w:r>
        <w:rPr>
          <w:rFonts w:ascii="Times New Roman" w:hAnsi="Times New Roman" w:cs="Times New Roman"/>
          <w:sz w:val="28"/>
          <w:szCs w:val="28"/>
        </w:rPr>
        <w:t>ой она боялась, но все ее сомнения развеяла Натал</w:t>
      </w:r>
      <w:r>
        <w:rPr>
          <w:rFonts w:ascii="Times New Roman" w:hAnsi="Times New Roman" w:cs="Times New Roman"/>
          <w:color w:val="000000"/>
          <w:sz w:val="28"/>
          <w:szCs w:val="28"/>
        </w:rPr>
        <w:t>и</w:t>
      </w:r>
      <w:r>
        <w:rPr>
          <w:rFonts w:ascii="Times New Roman" w:hAnsi="Times New Roman" w:cs="Times New Roman"/>
          <w:sz w:val="28"/>
          <w:szCs w:val="28"/>
        </w:rPr>
        <w:t>я Александровна (супруга Рахманинова): «Вы, Елена Фабиановна, не знаете, какой Сережа замечательный водитель! Он Вас покатает, и вы перестанете бояться»</w:t>
      </w:r>
      <w:r>
        <w:rPr>
          <w:rStyle w:val="a7"/>
          <w:rFonts w:ascii="Times New Roman" w:hAnsi="Times New Roman" w:cs="Times New Roman"/>
          <w:sz w:val="28"/>
          <w:szCs w:val="28"/>
        </w:rPr>
        <w:endnoteReference w:id="27"/>
      </w:r>
      <w:r>
        <w:rPr>
          <w:rFonts w:ascii="Times New Roman" w:hAnsi="Times New Roman" w:cs="Times New Roman"/>
          <w:sz w:val="28"/>
          <w:szCs w:val="28"/>
        </w:rPr>
        <w:t>.</w:t>
      </w:r>
    </w:p>
    <w:p w:rsidR="0028502C" w:rsidRDefault="005C1824">
      <w:pPr>
        <w:pStyle w:val="af6"/>
        <w:spacing w:after="0"/>
        <w:ind w:left="0" w:firstLine="709"/>
        <w:jc w:val="both"/>
      </w:pPr>
      <w:r>
        <w:rPr>
          <w:rFonts w:ascii="Times New Roman" w:hAnsi="Times New Roman" w:cs="Times New Roman"/>
          <w:sz w:val="28"/>
          <w:szCs w:val="28"/>
        </w:rPr>
        <w:t xml:space="preserve">В воспоминаниях Елены Фабиановны </w:t>
      </w:r>
      <w:r>
        <w:rPr>
          <w:rFonts w:ascii="Times New Roman" w:hAnsi="Times New Roman" w:cs="Times New Roman"/>
          <w:color w:val="000000"/>
          <w:sz w:val="28"/>
          <w:szCs w:val="28"/>
        </w:rPr>
        <w:t>описана</w:t>
      </w:r>
      <w:r>
        <w:rPr>
          <w:rFonts w:ascii="Times New Roman" w:hAnsi="Times New Roman" w:cs="Times New Roman"/>
          <w:sz w:val="28"/>
          <w:szCs w:val="28"/>
        </w:rPr>
        <w:t xml:space="preserve"> еще одна в</w:t>
      </w:r>
      <w:r>
        <w:rPr>
          <w:rFonts w:ascii="Times New Roman" w:hAnsi="Times New Roman" w:cs="Times New Roman"/>
          <w:sz w:val="28"/>
          <w:szCs w:val="28"/>
        </w:rPr>
        <w:t>стреча: «Однажды я со своим семилетним племянником Шуриком, совершая обычную воскресную прогулку, пошла к Сергею Васильевичу Рахманинову. Когда мы поднялись по лестнице и были уже почти под дверью его квартиры, я спросила Шурика:</w:t>
      </w:r>
    </w:p>
    <w:p w:rsidR="0028502C" w:rsidRDefault="005C1824">
      <w:pPr>
        <w:pStyle w:val="af6"/>
        <w:spacing w:after="0"/>
        <w:ind w:left="0" w:firstLine="709"/>
        <w:jc w:val="both"/>
      </w:pPr>
      <w:r>
        <w:rPr>
          <w:rFonts w:ascii="Times New Roman" w:hAnsi="Times New Roman" w:cs="Times New Roman"/>
          <w:sz w:val="28"/>
          <w:szCs w:val="28"/>
        </w:rPr>
        <w:t>– А ты знаешь, к кому мы и</w:t>
      </w:r>
      <w:r>
        <w:rPr>
          <w:rFonts w:ascii="Times New Roman" w:hAnsi="Times New Roman" w:cs="Times New Roman"/>
          <w:sz w:val="28"/>
          <w:szCs w:val="28"/>
        </w:rPr>
        <w:t>дем сейчас? К Рахманинову! Это он сочинил Баркаролу, которую ты так любишь слушать, когда я ее тебе играю.</w:t>
      </w:r>
    </w:p>
    <w:p w:rsidR="0028502C" w:rsidRDefault="005C1824">
      <w:pPr>
        <w:pStyle w:val="af6"/>
        <w:spacing w:after="0"/>
        <w:ind w:left="0" w:firstLine="709"/>
        <w:jc w:val="both"/>
      </w:pPr>
      <w:r>
        <w:rPr>
          <w:rFonts w:ascii="Times New Roman" w:hAnsi="Times New Roman" w:cs="Times New Roman"/>
          <w:sz w:val="28"/>
          <w:szCs w:val="28"/>
        </w:rPr>
        <w:t>– А разве он живой? — громко удивился Шурик. — Ведь хорошие композиторы все уже давно умерли.</w:t>
      </w:r>
    </w:p>
    <w:p w:rsidR="0028502C" w:rsidRDefault="005C1824">
      <w:pPr>
        <w:pStyle w:val="af6"/>
        <w:spacing w:after="0"/>
        <w:ind w:left="0" w:firstLine="709"/>
        <w:jc w:val="both"/>
      </w:pPr>
      <w:r>
        <w:rPr>
          <w:rFonts w:ascii="Times New Roman" w:hAnsi="Times New Roman" w:cs="Times New Roman"/>
          <w:sz w:val="28"/>
          <w:szCs w:val="28"/>
        </w:rPr>
        <w:t xml:space="preserve">В этот момент дверь открыл сам Сергей Васильевич и, конечно, услышал эту фразу. Погладив Шурика по голове, он ответил: </w:t>
      </w:r>
    </w:p>
    <w:p w:rsidR="0028502C" w:rsidRDefault="005C1824">
      <w:pPr>
        <w:pStyle w:val="af6"/>
        <w:spacing w:after="0"/>
        <w:ind w:left="0" w:firstLine="709"/>
        <w:jc w:val="both"/>
      </w:pPr>
      <w:r>
        <w:rPr>
          <w:rFonts w:ascii="Times New Roman" w:hAnsi="Times New Roman" w:cs="Times New Roman"/>
          <w:sz w:val="28"/>
          <w:szCs w:val="28"/>
        </w:rPr>
        <w:t>– Я еще живой, милый мальчик, — и улыбнулся ему тепло и ласково»</w:t>
      </w:r>
      <w:r>
        <w:rPr>
          <w:rStyle w:val="a7"/>
          <w:rFonts w:ascii="Times New Roman" w:hAnsi="Times New Roman" w:cs="Times New Roman"/>
          <w:sz w:val="28"/>
          <w:szCs w:val="28"/>
        </w:rPr>
        <w:endnoteReference w:id="28"/>
      </w:r>
      <w:r>
        <w:rPr>
          <w:rFonts w:ascii="Times New Roman" w:hAnsi="Times New Roman" w:cs="Times New Roman"/>
          <w:sz w:val="28"/>
          <w:szCs w:val="28"/>
        </w:rPr>
        <w:t>.</w:t>
      </w:r>
    </w:p>
    <w:p w:rsidR="0028502C" w:rsidRDefault="0028502C">
      <w:pPr>
        <w:pStyle w:val="af6"/>
        <w:spacing w:after="0"/>
        <w:ind w:left="0" w:firstLine="709"/>
        <w:jc w:val="both"/>
        <w:rPr>
          <w:rFonts w:ascii="Times New Roman" w:hAnsi="Times New Roman" w:cs="Times New Roman"/>
          <w:i/>
          <w:sz w:val="28"/>
          <w:szCs w:val="28"/>
        </w:rPr>
      </w:pPr>
    </w:p>
    <w:p w:rsidR="0028502C" w:rsidRDefault="005C1824">
      <w:pPr>
        <w:pStyle w:val="af6"/>
        <w:spacing w:after="0"/>
        <w:ind w:left="0"/>
        <w:jc w:val="center"/>
      </w:pPr>
      <w:r>
        <w:rPr>
          <w:noProof/>
          <w:lang w:eastAsia="ru-RU"/>
        </w:rPr>
        <w:drawing>
          <wp:inline distT="0" distB="0" distL="0" distR="0">
            <wp:extent cx="2030095" cy="3145790"/>
            <wp:effectExtent l="0" t="0" r="0" b="0"/>
            <wp:docPr id="1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49"/>
                    <pic:cNvPicPr>
                      <a:picLocks noChangeAspect="1" noChangeArrowheads="1"/>
                    </pic:cNvPicPr>
                  </pic:nvPicPr>
                  <pic:blipFill>
                    <a:blip r:embed="rId26"/>
                    <a:stretch>
                      <a:fillRect/>
                    </a:stretch>
                  </pic:blipFill>
                  <pic:spPr bwMode="auto">
                    <a:xfrm>
                      <a:off x="0" y="0"/>
                      <a:ext cx="2030095" cy="3145790"/>
                    </a:xfrm>
                    <a:prstGeom prst="rect">
                      <a:avLst/>
                    </a:prstGeom>
                  </pic:spPr>
                </pic:pic>
              </a:graphicData>
            </a:graphic>
          </wp:inline>
        </w:drawing>
      </w:r>
    </w:p>
    <w:p w:rsidR="0028502C" w:rsidRDefault="005C1824">
      <w:pPr>
        <w:pStyle w:val="af6"/>
        <w:spacing w:after="0"/>
        <w:ind w:left="0"/>
        <w:jc w:val="center"/>
      </w:pPr>
      <w:r>
        <w:rPr>
          <w:rFonts w:ascii="Times New Roman" w:hAnsi="Times New Roman" w:cs="Times New Roman"/>
          <w:sz w:val="24"/>
          <w:szCs w:val="24"/>
        </w:rPr>
        <w:t xml:space="preserve">Одна из особенно дорогих для Е.Ф. Гнесиной фотографий, на которой </w:t>
      </w:r>
      <w:r>
        <w:rPr>
          <w:rFonts w:ascii="Times New Roman" w:hAnsi="Times New Roman" w:cs="Times New Roman"/>
          <w:sz w:val="24"/>
          <w:szCs w:val="24"/>
        </w:rPr>
        <w:t xml:space="preserve">она вместе </w:t>
      </w:r>
      <w:r>
        <w:rPr>
          <w:rFonts w:ascii="Times New Roman" w:hAnsi="Times New Roman" w:cs="Times New Roman"/>
          <w:sz w:val="24"/>
          <w:szCs w:val="24"/>
        </w:rPr>
        <w:br/>
        <w:t>с любимым племянником Шуриком Вивьеном (1907–1908 годы)</w:t>
      </w:r>
      <w:r>
        <w:rPr>
          <w:rStyle w:val="a7"/>
          <w:rFonts w:ascii="Times New Roman" w:hAnsi="Times New Roman" w:cs="Times New Roman"/>
          <w:sz w:val="24"/>
          <w:szCs w:val="24"/>
        </w:rPr>
        <w:endnoteReference w:id="29"/>
      </w:r>
    </w:p>
    <w:p w:rsidR="0028502C" w:rsidRDefault="0028502C">
      <w:pPr>
        <w:pStyle w:val="af6"/>
        <w:spacing w:after="0"/>
        <w:ind w:left="0" w:firstLine="709"/>
        <w:jc w:val="both"/>
        <w:rPr>
          <w:rFonts w:ascii="Times New Roman" w:hAnsi="Times New Roman" w:cs="Times New Roman"/>
          <w:i/>
          <w:sz w:val="28"/>
          <w:szCs w:val="28"/>
        </w:rPr>
      </w:pPr>
    </w:p>
    <w:p w:rsidR="0028502C" w:rsidRDefault="005C1824">
      <w:pPr>
        <w:pStyle w:val="af6"/>
        <w:spacing w:after="0"/>
        <w:ind w:left="0" w:firstLine="709"/>
        <w:jc w:val="both"/>
      </w:pPr>
      <w:r>
        <w:rPr>
          <w:rFonts w:ascii="Times New Roman" w:hAnsi="Times New Roman" w:cs="Times New Roman"/>
          <w:sz w:val="28"/>
          <w:szCs w:val="28"/>
          <w:lang w:eastAsia="ru-RU"/>
        </w:rPr>
        <w:t xml:space="preserve">Сергей Васильевич всегда занимал особое место в жизни Елены Фабиановны. На ее письменном столе были расставлены фотографии близких людей; среди </w:t>
      </w:r>
      <w:r>
        <w:rPr>
          <w:rFonts w:ascii="Times New Roman" w:hAnsi="Times New Roman" w:cs="Times New Roman"/>
          <w:color w:val="000000"/>
          <w:sz w:val="28"/>
          <w:szCs w:val="28"/>
          <w:lang w:eastAsia="ru-RU"/>
        </w:rPr>
        <w:t>них</w:t>
      </w:r>
      <w:r>
        <w:rPr>
          <w:rFonts w:ascii="Times New Roman" w:hAnsi="Times New Roman" w:cs="Times New Roman"/>
          <w:sz w:val="28"/>
          <w:szCs w:val="28"/>
          <w:lang w:eastAsia="ru-RU"/>
        </w:rPr>
        <w:t xml:space="preserve"> —</w:t>
      </w:r>
      <w:r>
        <w:rPr>
          <w:rFonts w:ascii="Times New Roman" w:hAnsi="Times New Roman" w:cs="Times New Roman"/>
          <w:color w:val="000000"/>
          <w:sz w:val="28"/>
          <w:szCs w:val="28"/>
          <w:lang w:eastAsia="ru-RU"/>
        </w:rPr>
        <w:t xml:space="preserve"> </w:t>
      </w:r>
      <w:r>
        <w:rPr>
          <w:rFonts w:ascii="Times New Roman" w:hAnsi="Times New Roman" w:cs="Times New Roman"/>
          <w:sz w:val="28"/>
          <w:szCs w:val="28"/>
          <w:lang w:eastAsia="ru-RU"/>
        </w:rPr>
        <w:t>портрет Рахманинова с автографом: «О</w:t>
      </w:r>
      <w:r>
        <w:rPr>
          <w:rFonts w:ascii="Times New Roman" w:hAnsi="Times New Roman" w:cs="Times New Roman"/>
          <w:sz w:val="28"/>
          <w:szCs w:val="28"/>
          <w:lang w:eastAsia="ru-RU"/>
        </w:rPr>
        <w:t>т старого товарища по консерватории».</w:t>
      </w:r>
    </w:p>
    <w:p w:rsidR="0028502C" w:rsidRDefault="0028502C">
      <w:pPr>
        <w:pStyle w:val="af6"/>
        <w:spacing w:after="0"/>
        <w:ind w:left="0" w:firstLine="709"/>
        <w:jc w:val="both"/>
      </w:pPr>
    </w:p>
    <w:p w:rsidR="0028502C" w:rsidRDefault="0028502C">
      <w:pPr>
        <w:pStyle w:val="af6"/>
        <w:spacing w:after="0"/>
        <w:ind w:left="0" w:firstLine="709"/>
        <w:jc w:val="both"/>
      </w:pPr>
    </w:p>
    <w:p w:rsidR="0028502C" w:rsidRDefault="005C1824">
      <w:pPr>
        <w:pStyle w:val="af6"/>
        <w:spacing w:after="0"/>
        <w:ind w:left="0"/>
        <w:jc w:val="center"/>
      </w:pPr>
      <w:r>
        <w:rPr>
          <w:noProof/>
          <w:lang w:eastAsia="ru-RU"/>
        </w:rPr>
        <w:drawing>
          <wp:inline distT="0" distB="0" distL="0" distR="0">
            <wp:extent cx="6715125" cy="4227195"/>
            <wp:effectExtent l="0" t="0" r="0" b="0"/>
            <wp:docPr id="2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35"/>
                    <pic:cNvPicPr>
                      <a:picLocks noChangeAspect="1" noChangeArrowheads="1"/>
                    </pic:cNvPicPr>
                  </pic:nvPicPr>
                  <pic:blipFill>
                    <a:blip r:embed="rId27"/>
                    <a:stretch>
                      <a:fillRect/>
                    </a:stretch>
                  </pic:blipFill>
                  <pic:spPr bwMode="auto">
                    <a:xfrm>
                      <a:off x="0" y="0"/>
                      <a:ext cx="6715125" cy="4227195"/>
                    </a:xfrm>
                    <a:prstGeom prst="rect">
                      <a:avLst/>
                    </a:prstGeom>
                  </pic:spPr>
                </pic:pic>
              </a:graphicData>
            </a:graphic>
          </wp:inline>
        </w:drawing>
      </w:r>
    </w:p>
    <w:p w:rsidR="0028502C" w:rsidRDefault="005C1824">
      <w:pPr>
        <w:pStyle w:val="af6"/>
        <w:spacing w:after="0"/>
        <w:ind w:left="0"/>
        <w:jc w:val="center"/>
      </w:pPr>
      <w:r>
        <w:rPr>
          <w:rFonts w:ascii="Times New Roman" w:hAnsi="Times New Roman" w:cs="Times New Roman"/>
          <w:sz w:val="24"/>
          <w:szCs w:val="24"/>
        </w:rPr>
        <w:t xml:space="preserve">Фотография С.В. Рахманинова с дарственной надписью «от старого товарища по консерватории», 1912 год </w:t>
      </w:r>
      <w:r>
        <w:rPr>
          <w:rFonts w:ascii="Times New Roman" w:hAnsi="Times New Roman" w:cs="Times New Roman"/>
          <w:sz w:val="24"/>
          <w:szCs w:val="24"/>
        </w:rPr>
        <w:br/>
        <w:t>Фотокопия (оригинал, по воспоминаниям Елены Фабиановны, подарен Вану Клиберну)</w:t>
      </w:r>
      <w:r>
        <w:rPr>
          <w:rStyle w:val="a7"/>
          <w:rFonts w:ascii="Times New Roman" w:hAnsi="Times New Roman" w:cs="Times New Roman"/>
          <w:sz w:val="24"/>
          <w:szCs w:val="24"/>
        </w:rPr>
        <w:endnoteReference w:id="30"/>
      </w:r>
    </w:p>
    <w:p w:rsidR="0028502C" w:rsidRDefault="0028502C">
      <w:pPr>
        <w:pStyle w:val="af6"/>
        <w:spacing w:after="0"/>
        <w:ind w:left="0" w:firstLine="709"/>
        <w:jc w:val="both"/>
        <w:rPr>
          <w:rFonts w:ascii="Times New Roman" w:hAnsi="Times New Roman" w:cs="Times New Roman"/>
          <w:sz w:val="28"/>
          <w:szCs w:val="28"/>
        </w:rPr>
      </w:pPr>
    </w:p>
    <w:p w:rsidR="0028502C" w:rsidRDefault="005C1824">
      <w:pPr>
        <w:pStyle w:val="af6"/>
        <w:spacing w:after="0"/>
        <w:ind w:left="0" w:firstLine="709"/>
        <w:jc w:val="both"/>
      </w:pPr>
      <w:r>
        <w:rPr>
          <w:rFonts w:ascii="Times New Roman" w:hAnsi="Times New Roman" w:cs="Times New Roman"/>
          <w:sz w:val="28"/>
          <w:szCs w:val="28"/>
        </w:rPr>
        <w:t xml:space="preserve">В начале </w:t>
      </w:r>
      <w:r>
        <w:rPr>
          <w:rFonts w:ascii="Times New Roman" w:hAnsi="Times New Roman" w:cs="Times New Roman"/>
          <w:sz w:val="28"/>
          <w:szCs w:val="28"/>
          <w:lang w:val="en-US"/>
        </w:rPr>
        <w:t>XX</w:t>
      </w:r>
      <w:r>
        <w:rPr>
          <w:rFonts w:ascii="Times New Roman" w:hAnsi="Times New Roman" w:cs="Times New Roman"/>
          <w:sz w:val="28"/>
          <w:szCs w:val="28"/>
        </w:rPr>
        <w:t xml:space="preserve"> века музыкальная жиз</w:t>
      </w:r>
      <w:r>
        <w:rPr>
          <w:rFonts w:ascii="Times New Roman" w:hAnsi="Times New Roman" w:cs="Times New Roman"/>
          <w:sz w:val="28"/>
          <w:szCs w:val="28"/>
        </w:rPr>
        <w:t>нь была очень насыщенной: постоянно проходили концерты, различные собрания; многие выдающиеся люди своего времени общались между собой. Сохранилась одна большая групповая фотография после исполнения камерно-инструментальных сочинений С.И. Танеева Квартетом</w:t>
      </w:r>
      <w:r>
        <w:rPr>
          <w:rFonts w:ascii="Times New Roman" w:hAnsi="Times New Roman" w:cs="Times New Roman"/>
          <w:sz w:val="28"/>
          <w:szCs w:val="28"/>
        </w:rPr>
        <w:t xml:space="preserve"> имени герцога Мекленбургского в 1913 году, в центре которой Сергей Иванович Танеев, а вокруг все неравнодушные к этому событию; среди </w:t>
      </w:r>
      <w:r>
        <w:rPr>
          <w:rFonts w:ascii="Times New Roman" w:hAnsi="Times New Roman" w:cs="Times New Roman"/>
          <w:color w:val="000000"/>
          <w:sz w:val="28"/>
          <w:szCs w:val="28"/>
        </w:rPr>
        <w:t xml:space="preserve">них </w:t>
      </w:r>
      <w:r>
        <w:rPr>
          <w:rFonts w:ascii="Times New Roman" w:hAnsi="Times New Roman" w:cs="Times New Roman"/>
          <w:sz w:val="28"/>
          <w:szCs w:val="28"/>
        </w:rPr>
        <w:t xml:space="preserve">— Сергей Васильевич и Елена Фабиановна. Это единственная известная на </w:t>
      </w:r>
      <w:r>
        <w:rPr>
          <w:rFonts w:ascii="Times New Roman" w:hAnsi="Times New Roman" w:cs="Times New Roman"/>
          <w:color w:val="000000"/>
          <w:sz w:val="28"/>
          <w:szCs w:val="28"/>
        </w:rPr>
        <w:t>сегодняшний день</w:t>
      </w:r>
      <w:r>
        <w:rPr>
          <w:rFonts w:ascii="Times New Roman" w:hAnsi="Times New Roman" w:cs="Times New Roman"/>
          <w:sz w:val="28"/>
          <w:szCs w:val="28"/>
        </w:rPr>
        <w:t xml:space="preserve"> фотография, на которой Гнесина</w:t>
      </w:r>
      <w:r>
        <w:rPr>
          <w:rFonts w:ascii="Times New Roman" w:hAnsi="Times New Roman" w:cs="Times New Roman"/>
          <w:sz w:val="28"/>
          <w:szCs w:val="28"/>
        </w:rPr>
        <w:t xml:space="preserve"> и Рахманинов изображены вместе.</w:t>
      </w:r>
    </w:p>
    <w:p w:rsidR="0028502C" w:rsidRDefault="005C1824">
      <w:pPr>
        <w:pStyle w:val="af6"/>
        <w:spacing w:after="0"/>
        <w:ind w:left="0"/>
        <w:jc w:val="center"/>
      </w:pPr>
      <w:r>
        <w:rPr>
          <w:noProof/>
          <w:lang w:eastAsia="ru-RU"/>
        </w:rPr>
        <w:drawing>
          <wp:inline distT="0" distB="0" distL="0" distR="0">
            <wp:extent cx="6114415" cy="4547235"/>
            <wp:effectExtent l="0" t="0" r="0" b="0"/>
            <wp:docPr id="21" name="Рисунок 17" descr="C:\Users\Ирина\Downloads\ИЗО-145(1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17" descr="C:\Users\Ирина\Downloads\ИЗО-145(1200.4).jpg"/>
                    <pic:cNvPicPr>
                      <a:picLocks noChangeAspect="1" noChangeArrowheads="1"/>
                    </pic:cNvPicPr>
                  </pic:nvPicPr>
                  <pic:blipFill>
                    <a:blip r:embed="rId28"/>
                    <a:stretch>
                      <a:fillRect/>
                    </a:stretch>
                  </pic:blipFill>
                  <pic:spPr bwMode="auto">
                    <a:xfrm>
                      <a:off x="0" y="0"/>
                      <a:ext cx="6114415" cy="4547235"/>
                    </a:xfrm>
                    <a:prstGeom prst="rect">
                      <a:avLst/>
                    </a:prstGeom>
                  </pic:spPr>
                </pic:pic>
              </a:graphicData>
            </a:graphic>
          </wp:inline>
        </w:drawing>
      </w:r>
    </w:p>
    <w:p w:rsidR="0028502C" w:rsidRDefault="005C1824">
      <w:pPr>
        <w:pStyle w:val="af6"/>
        <w:spacing w:after="0"/>
        <w:ind w:left="0"/>
        <w:jc w:val="center"/>
      </w:pPr>
      <w:r>
        <w:rPr>
          <w:rFonts w:ascii="Times New Roman" w:hAnsi="Times New Roman" w:cs="Times New Roman"/>
          <w:sz w:val="24"/>
          <w:szCs w:val="24"/>
        </w:rPr>
        <w:t xml:space="preserve">С.И. Танеев и группа музыкантов после концерта </w:t>
      </w:r>
      <w:r>
        <w:rPr>
          <w:rFonts w:ascii="Times New Roman" w:hAnsi="Times New Roman" w:cs="Times New Roman"/>
          <w:sz w:val="24"/>
          <w:szCs w:val="24"/>
        </w:rPr>
        <w:br/>
        <w:t>Квартета имени герцога Мекленбургского</w:t>
      </w:r>
    </w:p>
    <w:p w:rsidR="0028502C" w:rsidRDefault="005C1824">
      <w:pPr>
        <w:pStyle w:val="af6"/>
        <w:spacing w:after="0"/>
        <w:ind w:left="0"/>
        <w:jc w:val="center"/>
      </w:pPr>
      <w:r>
        <w:rPr>
          <w:rFonts w:ascii="Times New Roman" w:hAnsi="Times New Roman" w:cs="Times New Roman"/>
          <w:sz w:val="24"/>
          <w:szCs w:val="24"/>
        </w:rPr>
        <w:t>1913 год</w:t>
      </w:r>
      <w:r>
        <w:rPr>
          <w:rStyle w:val="a7"/>
          <w:rFonts w:ascii="Times New Roman" w:hAnsi="Times New Roman" w:cs="Times New Roman"/>
          <w:sz w:val="24"/>
          <w:szCs w:val="24"/>
        </w:rPr>
        <w:endnoteReference w:id="31"/>
      </w:r>
    </w:p>
    <w:p w:rsidR="0028502C" w:rsidRDefault="005C1824">
      <w:pPr>
        <w:spacing w:after="0"/>
        <w:jc w:val="center"/>
      </w:pPr>
      <w:r>
        <w:rPr>
          <w:noProof/>
          <w:lang w:eastAsia="ru-RU"/>
        </w:rPr>
        <w:drawing>
          <wp:inline distT="0" distB="0" distL="0" distR="0">
            <wp:extent cx="1476375" cy="2895600"/>
            <wp:effectExtent l="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1"/>
                    <pic:cNvPicPr>
                      <a:picLocks noChangeAspect="1" noChangeArrowheads="1"/>
                    </pic:cNvPicPr>
                  </pic:nvPicPr>
                  <pic:blipFill>
                    <a:blip r:embed="rId29"/>
                    <a:stretch>
                      <a:fillRect/>
                    </a:stretch>
                  </pic:blipFill>
                  <pic:spPr bwMode="auto">
                    <a:xfrm>
                      <a:off x="0" y="0"/>
                      <a:ext cx="1476375" cy="2895600"/>
                    </a:xfrm>
                    <a:prstGeom prst="rect">
                      <a:avLst/>
                    </a:prstGeom>
                  </pic:spPr>
                </pic:pic>
              </a:graphicData>
            </a:graphic>
          </wp:inline>
        </w:drawing>
      </w:r>
    </w:p>
    <w:p w:rsidR="0028502C" w:rsidRDefault="005C1824">
      <w:pPr>
        <w:spacing w:after="0"/>
        <w:jc w:val="center"/>
        <w:rPr>
          <w:rFonts w:ascii="Times New Roman" w:hAnsi="Times New Roman" w:cs="Times New Roman"/>
          <w:sz w:val="24"/>
          <w:szCs w:val="24"/>
        </w:rPr>
      </w:pPr>
      <w:r>
        <w:rPr>
          <w:rFonts w:ascii="Times New Roman" w:hAnsi="Times New Roman" w:cs="Times New Roman"/>
          <w:sz w:val="24"/>
          <w:szCs w:val="24"/>
        </w:rPr>
        <w:t>С.В. Рахманинов (слева в первом ряду) и Е.Ф. Гнесина (во втором ряду справа)</w:t>
      </w:r>
    </w:p>
    <w:p w:rsidR="0028502C" w:rsidRDefault="005C1824">
      <w:pPr>
        <w:spacing w:after="0"/>
        <w:jc w:val="center"/>
      </w:pPr>
      <w:r>
        <w:rPr>
          <w:rFonts w:ascii="Times New Roman" w:hAnsi="Times New Roman" w:cs="Times New Roman"/>
          <w:sz w:val="24"/>
          <w:szCs w:val="24"/>
        </w:rPr>
        <w:t>Фрагмент групповой фотографии</w:t>
      </w:r>
    </w:p>
    <w:p w:rsidR="0028502C" w:rsidRDefault="0028502C">
      <w:pPr>
        <w:spacing w:after="0"/>
        <w:jc w:val="center"/>
        <w:rPr>
          <w:rFonts w:ascii="Times New Roman" w:hAnsi="Times New Roman" w:cs="Times New Roman"/>
          <w:sz w:val="24"/>
          <w:szCs w:val="24"/>
        </w:rPr>
      </w:pPr>
    </w:p>
    <w:p w:rsidR="0028502C" w:rsidRDefault="005C1824">
      <w:pPr>
        <w:pStyle w:val="af6"/>
        <w:spacing w:after="0"/>
        <w:ind w:left="0" w:firstLine="709"/>
        <w:jc w:val="both"/>
      </w:pPr>
      <w:r>
        <w:rPr>
          <w:rFonts w:ascii="Times New Roman" w:hAnsi="Times New Roman" w:cs="Times New Roman"/>
          <w:sz w:val="28"/>
          <w:szCs w:val="28"/>
        </w:rPr>
        <w:t xml:space="preserve">Рукой Елены </w:t>
      </w:r>
      <w:r>
        <w:rPr>
          <w:rFonts w:ascii="Times New Roman" w:hAnsi="Times New Roman" w:cs="Times New Roman"/>
          <w:sz w:val="28"/>
          <w:szCs w:val="28"/>
        </w:rPr>
        <w:t>Фабиановны сделана подпись к этой фотографии, где перечислены фамилии многих выдающихся музыкантов того времени: «Чествование С.И. Танеева после исполнения его квартетов (в 1911 году) (Исполнители — Квартет имени Герцога Мекленбургского (Петербург))</w:t>
      </w:r>
    </w:p>
    <w:p w:rsidR="0028502C" w:rsidRDefault="005C1824">
      <w:pPr>
        <w:pStyle w:val="af6"/>
        <w:spacing w:after="0"/>
        <w:ind w:left="0" w:firstLine="709"/>
        <w:jc w:val="both"/>
      </w:pPr>
      <w:r>
        <w:rPr>
          <w:rFonts w:ascii="Times New Roman" w:hAnsi="Times New Roman" w:cs="Times New Roman"/>
          <w:sz w:val="28"/>
          <w:szCs w:val="28"/>
          <w:lang w:val="en-US"/>
        </w:rPr>
        <w:t>I</w:t>
      </w:r>
      <w:r>
        <w:rPr>
          <w:rFonts w:ascii="Times New Roman" w:hAnsi="Times New Roman" w:cs="Times New Roman"/>
          <w:sz w:val="28"/>
          <w:szCs w:val="28"/>
        </w:rPr>
        <w:t xml:space="preserve"> ряд </w:t>
      </w:r>
      <w:r>
        <w:rPr>
          <w:rFonts w:ascii="Times New Roman" w:hAnsi="Times New Roman" w:cs="Times New Roman"/>
          <w:sz w:val="28"/>
          <w:szCs w:val="28"/>
        </w:rPr>
        <w:t>сидят (слева направо)</w:t>
      </w:r>
    </w:p>
    <w:p w:rsidR="0028502C" w:rsidRDefault="005C1824">
      <w:pPr>
        <w:pStyle w:val="af6"/>
        <w:spacing w:after="0"/>
        <w:ind w:left="0" w:firstLine="709"/>
        <w:jc w:val="both"/>
      </w:pPr>
      <w:r>
        <w:rPr>
          <w:rFonts w:ascii="Times New Roman" w:hAnsi="Times New Roman" w:cs="Times New Roman"/>
          <w:sz w:val="28"/>
          <w:szCs w:val="28"/>
        </w:rPr>
        <w:t>1. Корещенко 2. Брандуков 3. Рахманинов 4. Лавровская 5. Будкевич 6. Григорович 7. Танеев С.И. 8. Кранц 9. Бакалейников 10. Мод. Чайковский 11. Розенов 12. Булычев 13. Гречанинов 14. Фульда 15. Сибор</w:t>
      </w:r>
    </w:p>
    <w:p w:rsidR="0028502C" w:rsidRDefault="005C1824">
      <w:pPr>
        <w:pStyle w:val="af6"/>
        <w:spacing w:after="0"/>
        <w:ind w:left="0" w:firstLine="709"/>
        <w:jc w:val="both"/>
      </w:pPr>
      <w:r>
        <w:rPr>
          <w:rFonts w:ascii="Times New Roman" w:hAnsi="Times New Roman" w:cs="Times New Roman"/>
          <w:sz w:val="28"/>
          <w:szCs w:val="28"/>
          <w:lang w:val="en-US"/>
        </w:rPr>
        <w:t>II</w:t>
      </w:r>
      <w:r>
        <w:rPr>
          <w:rFonts w:ascii="Times New Roman" w:hAnsi="Times New Roman" w:cs="Times New Roman"/>
          <w:sz w:val="28"/>
          <w:szCs w:val="28"/>
        </w:rPr>
        <w:t xml:space="preserve"> ряд:</w:t>
      </w:r>
    </w:p>
    <w:p w:rsidR="0028502C" w:rsidRDefault="005C1824">
      <w:pPr>
        <w:pStyle w:val="af6"/>
        <w:spacing w:after="0"/>
        <w:ind w:left="0" w:firstLine="709"/>
        <w:jc w:val="both"/>
      </w:pPr>
      <w:r>
        <w:rPr>
          <w:rFonts w:ascii="Times New Roman" w:hAnsi="Times New Roman" w:cs="Times New Roman"/>
          <w:sz w:val="28"/>
          <w:szCs w:val="28"/>
        </w:rPr>
        <w:t>1. Риземан 2. Фрей 3. Исер</w:t>
      </w:r>
      <w:r>
        <w:rPr>
          <w:rFonts w:ascii="Times New Roman" w:hAnsi="Times New Roman" w:cs="Times New Roman"/>
          <w:sz w:val="28"/>
          <w:szCs w:val="28"/>
        </w:rPr>
        <w:t>ме 4. Гольденвейзер 5. Селиванов 6. Игумнов 7. Эйгес К. 8. Е.Ф. Гнесина 9. Кенеман 10. Гунст 11. Вейнберг 12. Богомолова 13. Кочетов 14. Пахульский 15. Д. Шор 16. Померанцев 17. Боссе 18. Сабанеев 19. Энгель 20. Гельман 21. О. Гнесина 22. Гробе 23. Малинов</w:t>
      </w:r>
      <w:r>
        <w:rPr>
          <w:rFonts w:ascii="Times New Roman" w:hAnsi="Times New Roman" w:cs="Times New Roman"/>
          <w:sz w:val="28"/>
          <w:szCs w:val="28"/>
        </w:rPr>
        <w:t>ская 24. Бубек</w:t>
      </w:r>
    </w:p>
    <w:p w:rsidR="0028502C" w:rsidRDefault="005C1824">
      <w:pPr>
        <w:pStyle w:val="af6"/>
        <w:spacing w:after="0"/>
        <w:ind w:left="0" w:firstLine="709"/>
        <w:jc w:val="both"/>
      </w:pPr>
      <w:r>
        <w:rPr>
          <w:rFonts w:ascii="Times New Roman" w:hAnsi="Times New Roman" w:cs="Times New Roman"/>
          <w:sz w:val="28"/>
          <w:szCs w:val="28"/>
          <w:lang w:val="en-US"/>
        </w:rPr>
        <w:t>III</w:t>
      </w:r>
      <w:r>
        <w:rPr>
          <w:rFonts w:ascii="Times New Roman" w:hAnsi="Times New Roman" w:cs="Times New Roman"/>
          <w:sz w:val="28"/>
          <w:szCs w:val="28"/>
        </w:rPr>
        <w:t xml:space="preserve"> ряд:</w:t>
      </w:r>
    </w:p>
    <w:p w:rsidR="0028502C" w:rsidRDefault="005C1824">
      <w:pPr>
        <w:pStyle w:val="af6"/>
        <w:spacing w:after="0"/>
        <w:ind w:left="0" w:firstLine="709"/>
        <w:jc w:val="both"/>
        <w:rPr>
          <w:rFonts w:ascii="Times New Roman" w:hAnsi="Times New Roman" w:cs="Times New Roman"/>
          <w:sz w:val="28"/>
          <w:szCs w:val="28"/>
        </w:rPr>
      </w:pPr>
      <w:r>
        <w:rPr>
          <w:rFonts w:ascii="Times New Roman" w:hAnsi="Times New Roman" w:cs="Times New Roman"/>
          <w:sz w:val="28"/>
          <w:szCs w:val="28"/>
        </w:rPr>
        <w:t xml:space="preserve">1. Букиник 2. А. Шор 3. Кейль 4. Гришин Г. 5. ? 6. Тезавровский».  </w:t>
      </w:r>
    </w:p>
    <w:p w:rsidR="0028502C" w:rsidRDefault="005C1824">
      <w:pPr>
        <w:pStyle w:val="af6"/>
        <w:spacing w:after="0"/>
        <w:ind w:left="0" w:firstLine="709"/>
        <w:jc w:val="both"/>
      </w:pPr>
      <w:r>
        <w:rPr>
          <w:rFonts w:ascii="Times New Roman" w:hAnsi="Times New Roman" w:cs="Times New Roman"/>
          <w:sz w:val="28"/>
          <w:szCs w:val="28"/>
        </w:rPr>
        <w:t>(Ошибочно указан 1911 год; известно, что Елена Фабиановна нередко путала даты.)</w:t>
      </w:r>
    </w:p>
    <w:p w:rsidR="0028502C" w:rsidRDefault="0028502C">
      <w:pPr>
        <w:pStyle w:val="af6"/>
        <w:spacing w:after="0"/>
        <w:ind w:left="0" w:firstLine="709"/>
        <w:jc w:val="both"/>
        <w:rPr>
          <w:rFonts w:ascii="Times New Roman" w:hAnsi="Times New Roman" w:cs="Times New Roman"/>
          <w:sz w:val="28"/>
          <w:szCs w:val="28"/>
        </w:rPr>
      </w:pPr>
    </w:p>
    <w:p w:rsidR="0028502C" w:rsidRDefault="005C1824">
      <w:pPr>
        <w:pStyle w:val="af6"/>
        <w:spacing w:after="0"/>
        <w:ind w:left="0"/>
        <w:jc w:val="center"/>
      </w:pPr>
      <w:r>
        <w:rPr>
          <w:noProof/>
          <w:lang w:eastAsia="ru-RU"/>
        </w:rPr>
        <w:drawing>
          <wp:inline distT="0" distB="0" distL="0" distR="0">
            <wp:extent cx="5656580" cy="2023745"/>
            <wp:effectExtent l="0" t="0" r="0" b="0"/>
            <wp:docPr id="23" name="Рисунок 18" descr="https://sun9-66.userapi.com/impg/gPBguFongTc5w2B17OkcFJootUBfz-_zhyLkjg/fwwsFNCum20.jpg?size=1280x458&amp;quality=96&amp;sign=66e707abdaa7296b30f3866bbee7cac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18" descr="https://sun9-66.userapi.com/impg/gPBguFongTc5w2B17OkcFJootUBfz-_zhyLkjg/fwwsFNCum20.jpg?size=1280x458&amp;quality=96&amp;sign=66e707abdaa7296b30f3866bbee7cac5&amp;type=album"/>
                    <pic:cNvPicPr>
                      <a:picLocks noChangeAspect="1" noChangeArrowheads="1"/>
                    </pic:cNvPicPr>
                  </pic:nvPicPr>
                  <pic:blipFill>
                    <a:blip r:embed="rId30"/>
                    <a:stretch>
                      <a:fillRect/>
                    </a:stretch>
                  </pic:blipFill>
                  <pic:spPr bwMode="auto">
                    <a:xfrm>
                      <a:off x="0" y="0"/>
                      <a:ext cx="5656580" cy="2023745"/>
                    </a:xfrm>
                    <a:prstGeom prst="rect">
                      <a:avLst/>
                    </a:prstGeom>
                  </pic:spPr>
                </pic:pic>
              </a:graphicData>
            </a:graphic>
          </wp:inline>
        </w:drawing>
      </w:r>
    </w:p>
    <w:p w:rsidR="0028502C" w:rsidRDefault="005C1824">
      <w:pPr>
        <w:pStyle w:val="af6"/>
        <w:spacing w:after="0"/>
        <w:ind w:left="0"/>
        <w:jc w:val="center"/>
      </w:pPr>
      <w:r>
        <w:rPr>
          <w:rFonts w:ascii="Times New Roman" w:hAnsi="Times New Roman" w:cs="Times New Roman"/>
          <w:sz w:val="24"/>
          <w:szCs w:val="28"/>
        </w:rPr>
        <w:t>Записка Е.Ф. Гнесиной, приложенная к фотографии</w:t>
      </w:r>
    </w:p>
    <w:p w:rsidR="0028502C" w:rsidRDefault="0028502C">
      <w:pPr>
        <w:spacing w:after="0"/>
        <w:ind w:firstLine="709"/>
        <w:jc w:val="both"/>
        <w:rPr>
          <w:rFonts w:ascii="Times New Roman" w:hAnsi="Times New Roman" w:cs="Times New Roman"/>
          <w:sz w:val="28"/>
          <w:szCs w:val="28"/>
        </w:rPr>
      </w:pPr>
    </w:p>
    <w:p w:rsidR="0028502C" w:rsidRDefault="005C1824">
      <w:pPr>
        <w:spacing w:after="0"/>
        <w:ind w:firstLine="709"/>
        <w:jc w:val="both"/>
      </w:pPr>
      <w:r>
        <w:rPr>
          <w:rFonts w:ascii="Times New Roman" w:hAnsi="Times New Roman" w:cs="Times New Roman"/>
          <w:sz w:val="28"/>
          <w:szCs w:val="28"/>
        </w:rPr>
        <w:t>Еще один «свидетель» общения и д</w:t>
      </w:r>
      <w:r>
        <w:rPr>
          <w:rFonts w:ascii="Times New Roman" w:hAnsi="Times New Roman" w:cs="Times New Roman"/>
          <w:sz w:val="28"/>
          <w:szCs w:val="28"/>
        </w:rPr>
        <w:t xml:space="preserve">ружбы Гнесиной и Рахманинова, который может рассказать многое и по сей день — рояль фирмы «Bechstein», </w:t>
      </w:r>
      <w:r>
        <w:rPr>
          <w:rFonts w:ascii="Times New Roman" w:hAnsi="Times New Roman" w:cs="Times New Roman"/>
          <w:color w:val="000000"/>
          <w:sz w:val="28"/>
          <w:szCs w:val="28"/>
        </w:rPr>
        <w:t>который стоит</w:t>
      </w:r>
      <w:r>
        <w:rPr>
          <w:rFonts w:ascii="Times New Roman" w:hAnsi="Times New Roman" w:cs="Times New Roman"/>
          <w:sz w:val="28"/>
          <w:szCs w:val="28"/>
        </w:rPr>
        <w:t xml:space="preserve"> в кабинете-гостиной. По воспоминаниям Елены Фабиановны, </w:t>
      </w:r>
      <w:r>
        <w:rPr>
          <w:rFonts w:ascii="Times New Roman" w:hAnsi="Times New Roman" w:cs="Times New Roman"/>
          <w:color w:val="000000"/>
          <w:sz w:val="28"/>
          <w:szCs w:val="28"/>
        </w:rPr>
        <w:t>его выбрал сам</w:t>
      </w:r>
      <w:r>
        <w:rPr>
          <w:rFonts w:ascii="Times New Roman" w:hAnsi="Times New Roman" w:cs="Times New Roman"/>
          <w:sz w:val="28"/>
          <w:szCs w:val="28"/>
        </w:rPr>
        <w:t xml:space="preserve"> Серге</w:t>
      </w:r>
      <w:r>
        <w:rPr>
          <w:rFonts w:ascii="Times New Roman" w:hAnsi="Times New Roman" w:cs="Times New Roman"/>
          <w:color w:val="000000"/>
          <w:sz w:val="28"/>
          <w:szCs w:val="28"/>
        </w:rPr>
        <w:t>й</w:t>
      </w:r>
      <w:r>
        <w:rPr>
          <w:rFonts w:ascii="Times New Roman" w:hAnsi="Times New Roman" w:cs="Times New Roman"/>
          <w:sz w:val="28"/>
          <w:szCs w:val="28"/>
        </w:rPr>
        <w:t xml:space="preserve"> Васильевич в салоне «</w:t>
      </w:r>
      <w:r>
        <w:rPr>
          <w:rFonts w:ascii="Times New Roman" w:hAnsi="Times New Roman" w:cs="Times New Roman"/>
          <w:sz w:val="28"/>
          <w:szCs w:val="28"/>
          <w:lang w:val="en-US"/>
        </w:rPr>
        <w:t>Diederichs</w:t>
      </w:r>
      <w:r>
        <w:rPr>
          <w:rFonts w:ascii="Times New Roman" w:hAnsi="Times New Roman" w:cs="Times New Roman"/>
          <w:sz w:val="28"/>
          <w:szCs w:val="28"/>
        </w:rPr>
        <w:t>»; более полувека на н</w:t>
      </w:r>
      <w:r>
        <w:rPr>
          <w:rFonts w:ascii="Times New Roman" w:hAnsi="Times New Roman" w:cs="Times New Roman"/>
          <w:color w:val="000000"/>
          <w:sz w:val="28"/>
          <w:szCs w:val="28"/>
        </w:rPr>
        <w:t>е</w:t>
      </w:r>
      <w:r>
        <w:rPr>
          <w:rFonts w:ascii="Times New Roman" w:hAnsi="Times New Roman" w:cs="Times New Roman"/>
          <w:sz w:val="28"/>
          <w:szCs w:val="28"/>
        </w:rPr>
        <w:t>м играл</w:t>
      </w:r>
      <w:r>
        <w:rPr>
          <w:rFonts w:ascii="Times New Roman" w:hAnsi="Times New Roman" w:cs="Times New Roman"/>
          <w:sz w:val="28"/>
          <w:szCs w:val="28"/>
        </w:rPr>
        <w:t>и ее ученики, среди которых были и великие впоследствии имена</w:t>
      </w:r>
      <w:r>
        <w:rPr>
          <w:rStyle w:val="a7"/>
          <w:rFonts w:ascii="Times New Roman" w:hAnsi="Times New Roman" w:cs="Times New Roman"/>
          <w:sz w:val="28"/>
          <w:szCs w:val="28"/>
        </w:rPr>
        <w:endnoteReference w:id="32"/>
      </w:r>
      <w:r>
        <w:rPr>
          <w:rFonts w:ascii="Times New Roman" w:hAnsi="Times New Roman" w:cs="Times New Roman"/>
          <w:sz w:val="28"/>
          <w:szCs w:val="28"/>
        </w:rPr>
        <w:t>.</w:t>
      </w:r>
    </w:p>
    <w:p w:rsidR="0028502C" w:rsidRDefault="005C1824">
      <w:pPr>
        <w:spacing w:after="0"/>
        <w:ind w:firstLine="709"/>
        <w:jc w:val="center"/>
      </w:pPr>
      <w:r>
        <w:rPr>
          <w:noProof/>
          <w:lang w:eastAsia="ru-RU"/>
        </w:rPr>
        <w:drawing>
          <wp:inline distT="0" distB="0" distL="0" distR="0">
            <wp:extent cx="4399280" cy="4911725"/>
            <wp:effectExtent l="0" t="0" r="0" b="0"/>
            <wp:docPr id="24" name="Рисунок 40" descr="C:\Users\Ирина\Downloads\20210401_13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40" descr="C:\Users\Ирина\Downloads\20210401_131623.jpg"/>
                    <pic:cNvPicPr>
                      <a:picLocks noChangeAspect="1" noChangeArrowheads="1"/>
                    </pic:cNvPicPr>
                  </pic:nvPicPr>
                  <pic:blipFill>
                    <a:blip r:embed="rId31"/>
                    <a:stretch>
                      <a:fillRect/>
                    </a:stretch>
                  </pic:blipFill>
                  <pic:spPr bwMode="auto">
                    <a:xfrm>
                      <a:off x="0" y="0"/>
                      <a:ext cx="4399280" cy="4911725"/>
                    </a:xfrm>
                    <a:prstGeom prst="rect">
                      <a:avLst/>
                    </a:prstGeom>
                  </pic:spPr>
                </pic:pic>
              </a:graphicData>
            </a:graphic>
          </wp:inline>
        </w:drawing>
      </w:r>
    </w:p>
    <w:p w:rsidR="0028502C" w:rsidRDefault="005C1824">
      <w:pPr>
        <w:spacing w:after="0"/>
        <w:ind w:firstLine="709"/>
        <w:jc w:val="center"/>
      </w:pPr>
      <w:r>
        <w:rPr>
          <w:rFonts w:ascii="Times New Roman" w:hAnsi="Times New Roman" w:cs="Times New Roman"/>
          <w:sz w:val="24"/>
          <w:szCs w:val="24"/>
        </w:rPr>
        <w:t>Рояль «Bechstein», который выбрал С.В.</w:t>
      </w:r>
      <w:r>
        <w:rPr>
          <w:rFonts w:ascii="Times New Roman" w:hAnsi="Times New Roman" w:cs="Times New Roman"/>
          <w:sz w:val="24"/>
          <w:szCs w:val="24"/>
          <w:lang w:val="en-US"/>
        </w:rPr>
        <w:t> </w:t>
      </w:r>
      <w:r>
        <w:rPr>
          <w:rFonts w:ascii="Times New Roman" w:hAnsi="Times New Roman" w:cs="Times New Roman"/>
          <w:sz w:val="24"/>
          <w:szCs w:val="24"/>
        </w:rPr>
        <w:t>Рахманинов для Е.Ф.</w:t>
      </w:r>
      <w:r>
        <w:rPr>
          <w:rFonts w:ascii="Times New Roman" w:hAnsi="Times New Roman" w:cs="Times New Roman"/>
          <w:sz w:val="24"/>
          <w:szCs w:val="24"/>
          <w:lang w:val="en-US"/>
        </w:rPr>
        <w:t> </w:t>
      </w:r>
      <w:r>
        <w:rPr>
          <w:rFonts w:ascii="Times New Roman" w:hAnsi="Times New Roman" w:cs="Times New Roman"/>
          <w:sz w:val="24"/>
          <w:szCs w:val="24"/>
        </w:rPr>
        <w:t>Гнесиной</w:t>
      </w:r>
      <w:r>
        <w:rPr>
          <w:rStyle w:val="a7"/>
          <w:rFonts w:ascii="Times New Roman" w:hAnsi="Times New Roman" w:cs="Times New Roman"/>
          <w:sz w:val="24"/>
          <w:szCs w:val="24"/>
        </w:rPr>
        <w:endnoteReference w:id="33"/>
      </w:r>
    </w:p>
    <w:p w:rsidR="0028502C" w:rsidRDefault="0028502C">
      <w:pPr>
        <w:spacing w:after="0"/>
        <w:ind w:firstLine="709"/>
        <w:jc w:val="both"/>
        <w:rPr>
          <w:rFonts w:ascii="Times New Roman" w:hAnsi="Times New Roman" w:cs="Times New Roman"/>
          <w:color w:val="000000"/>
          <w:sz w:val="28"/>
          <w:szCs w:val="28"/>
        </w:rPr>
      </w:pPr>
    </w:p>
    <w:p w:rsidR="0028502C" w:rsidRDefault="005C1824">
      <w:pPr>
        <w:spacing w:after="0"/>
        <w:ind w:firstLine="709"/>
        <w:jc w:val="both"/>
      </w:pPr>
      <w:r>
        <w:rPr>
          <w:rFonts w:ascii="Times New Roman" w:hAnsi="Times New Roman" w:cs="Times New Roman"/>
          <w:color w:val="000000"/>
          <w:sz w:val="28"/>
          <w:szCs w:val="28"/>
        </w:rPr>
        <w:t>У</w:t>
      </w:r>
      <w:r>
        <w:rPr>
          <w:rFonts w:ascii="Times New Roman" w:hAnsi="Times New Roman" w:cs="Times New Roman"/>
          <w:sz w:val="28"/>
          <w:szCs w:val="28"/>
        </w:rPr>
        <w:t xml:space="preserve"> Гнесиной и Рахманинов</w:t>
      </w:r>
      <w:r>
        <w:rPr>
          <w:rFonts w:ascii="Times New Roman" w:hAnsi="Times New Roman" w:cs="Times New Roman"/>
          <w:color w:val="000000"/>
          <w:sz w:val="28"/>
          <w:szCs w:val="28"/>
        </w:rPr>
        <w:t>а</w:t>
      </w:r>
      <w:r>
        <w:rPr>
          <w:rFonts w:ascii="Times New Roman" w:hAnsi="Times New Roman" w:cs="Times New Roman"/>
          <w:sz w:val="28"/>
          <w:szCs w:val="28"/>
        </w:rPr>
        <w:t xml:space="preserve"> </w:t>
      </w:r>
      <w:r>
        <w:rPr>
          <w:rFonts w:ascii="Times New Roman" w:hAnsi="Times New Roman" w:cs="Times New Roman"/>
          <w:color w:val="000000"/>
          <w:sz w:val="28"/>
          <w:szCs w:val="28"/>
        </w:rPr>
        <w:t>была</w:t>
      </w:r>
      <w:r>
        <w:rPr>
          <w:rFonts w:ascii="Times New Roman" w:hAnsi="Times New Roman" w:cs="Times New Roman"/>
          <w:sz w:val="28"/>
          <w:szCs w:val="28"/>
        </w:rPr>
        <w:t xml:space="preserve"> прекрасная традиция дарить друг другу подарки. Например, Елена Фабиановна вспомина</w:t>
      </w:r>
      <w:r>
        <w:rPr>
          <w:rFonts w:ascii="Times New Roman" w:hAnsi="Times New Roman" w:cs="Times New Roman"/>
          <w:color w:val="000000"/>
          <w:sz w:val="28"/>
          <w:szCs w:val="28"/>
        </w:rPr>
        <w:t>ла</w:t>
      </w:r>
      <w:r>
        <w:rPr>
          <w:rFonts w:ascii="Times New Roman" w:hAnsi="Times New Roman" w:cs="Times New Roman"/>
          <w:sz w:val="28"/>
          <w:szCs w:val="28"/>
        </w:rPr>
        <w:t xml:space="preserve">, как </w:t>
      </w:r>
      <w:r>
        <w:rPr>
          <w:rFonts w:ascii="Times New Roman" w:hAnsi="Times New Roman" w:cs="Times New Roman"/>
          <w:sz w:val="28"/>
          <w:szCs w:val="28"/>
        </w:rPr>
        <w:t>она приносила его любимые конфеты (апельсиновые цукаты в шоколаде), а однажды сделала творожную пасху, которую Рахманинов признал вкуснее, чем ту, что сделала Натал</w:t>
      </w:r>
      <w:r>
        <w:rPr>
          <w:rFonts w:ascii="Times New Roman" w:hAnsi="Times New Roman" w:cs="Times New Roman"/>
          <w:color w:val="000000"/>
          <w:sz w:val="28"/>
          <w:szCs w:val="28"/>
        </w:rPr>
        <w:t>и</w:t>
      </w:r>
      <w:r>
        <w:rPr>
          <w:rFonts w:ascii="Times New Roman" w:hAnsi="Times New Roman" w:cs="Times New Roman"/>
          <w:sz w:val="28"/>
          <w:szCs w:val="28"/>
        </w:rPr>
        <w:t>я Александровна. А 20 марта 1916 года (по старому стилю) Елена Фабиановна отправила Рахмани</w:t>
      </w:r>
      <w:r>
        <w:rPr>
          <w:rFonts w:ascii="Times New Roman" w:hAnsi="Times New Roman" w:cs="Times New Roman"/>
          <w:sz w:val="28"/>
          <w:szCs w:val="28"/>
        </w:rPr>
        <w:t xml:space="preserve">нову в подарок </w:t>
      </w:r>
      <w:r>
        <w:rPr>
          <w:rFonts w:ascii="Times New Roman" w:hAnsi="Times New Roman" w:cs="Times New Roman"/>
          <w:color w:val="000000"/>
          <w:sz w:val="28"/>
          <w:szCs w:val="28"/>
        </w:rPr>
        <w:t xml:space="preserve">ко дню </w:t>
      </w:r>
      <w:r>
        <w:rPr>
          <w:rFonts w:ascii="Times New Roman" w:hAnsi="Times New Roman" w:cs="Times New Roman"/>
          <w:sz w:val="28"/>
          <w:szCs w:val="28"/>
        </w:rPr>
        <w:t>рождения диванную подушечку, где вышила гладью свои инициалы — три ноты (</w:t>
      </w:r>
      <w:r>
        <w:rPr>
          <w:rFonts w:ascii="Times New Roman" w:hAnsi="Times New Roman" w:cs="Times New Roman"/>
          <w:i/>
          <w:iCs/>
          <w:sz w:val="28"/>
          <w:szCs w:val="28"/>
        </w:rPr>
        <w:t>E-F-G</w:t>
      </w:r>
      <w:r>
        <w:rPr>
          <w:rFonts w:ascii="Times New Roman" w:hAnsi="Times New Roman" w:cs="Times New Roman"/>
          <w:sz w:val="28"/>
          <w:szCs w:val="28"/>
        </w:rPr>
        <w:t>).</w:t>
      </w:r>
    </w:p>
    <w:p w:rsidR="0028502C" w:rsidRDefault="005C1824">
      <w:pPr>
        <w:spacing w:after="0"/>
        <w:ind w:firstLine="709"/>
        <w:jc w:val="center"/>
      </w:pPr>
      <w:r>
        <w:rPr>
          <w:noProof/>
          <w:lang w:eastAsia="ru-RU"/>
        </w:rPr>
        <w:drawing>
          <wp:inline distT="0" distB="0" distL="0" distR="0">
            <wp:extent cx="1819275" cy="737870"/>
            <wp:effectExtent l="0" t="0" r="0" b="0"/>
            <wp:docPr id="25" name="Рисунок 22" descr="C:\Users\Ирина\Downloads\EF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2" descr="C:\Users\Ирина\Downloads\EFG.jpg"/>
                    <pic:cNvPicPr>
                      <a:picLocks noChangeAspect="1" noChangeArrowheads="1"/>
                    </pic:cNvPicPr>
                  </pic:nvPicPr>
                  <pic:blipFill>
                    <a:blip r:embed="rId32"/>
                    <a:stretch>
                      <a:fillRect/>
                    </a:stretch>
                  </pic:blipFill>
                  <pic:spPr bwMode="auto">
                    <a:xfrm>
                      <a:off x="0" y="0"/>
                      <a:ext cx="1819275" cy="737870"/>
                    </a:xfrm>
                    <a:prstGeom prst="rect">
                      <a:avLst/>
                    </a:prstGeom>
                  </pic:spPr>
                </pic:pic>
              </a:graphicData>
            </a:graphic>
          </wp:inline>
        </w:drawing>
      </w:r>
    </w:p>
    <w:p w:rsidR="0028502C" w:rsidRDefault="005C1824">
      <w:pPr>
        <w:spacing w:after="0"/>
        <w:ind w:firstLine="709"/>
        <w:jc w:val="center"/>
        <w:rPr>
          <w:rFonts w:ascii="Times New Roman" w:hAnsi="Times New Roman" w:cs="Times New Roman"/>
          <w:sz w:val="24"/>
          <w:szCs w:val="24"/>
          <w:highlight w:val="yellow"/>
        </w:rPr>
      </w:pPr>
      <w:r>
        <w:rPr>
          <w:rFonts w:ascii="Times New Roman" w:hAnsi="Times New Roman" w:cs="Times New Roman"/>
          <w:sz w:val="24"/>
          <w:szCs w:val="24"/>
        </w:rPr>
        <w:t>Нотный автограф Е.Ф. Гнесиной</w:t>
      </w:r>
    </w:p>
    <w:p w:rsidR="0028502C" w:rsidRDefault="0028502C">
      <w:pPr>
        <w:spacing w:after="0"/>
        <w:ind w:firstLine="709"/>
        <w:jc w:val="center"/>
        <w:rPr>
          <w:rFonts w:ascii="Times New Roman" w:hAnsi="Times New Roman"/>
          <w:sz w:val="24"/>
          <w:szCs w:val="24"/>
          <w:highlight w:val="yellow"/>
        </w:rPr>
      </w:pPr>
    </w:p>
    <w:p w:rsidR="0028502C" w:rsidRDefault="005C1824">
      <w:pPr>
        <w:spacing w:after="0"/>
        <w:ind w:firstLine="709"/>
        <w:jc w:val="both"/>
      </w:pPr>
      <w:r>
        <w:rPr>
          <w:rFonts w:ascii="Times New Roman" w:hAnsi="Times New Roman" w:cs="Times New Roman"/>
          <w:color w:val="000000"/>
          <w:sz w:val="28"/>
          <w:szCs w:val="28"/>
        </w:rPr>
        <w:t>По воспоминаниям Гнесиной,</w:t>
      </w:r>
      <w:r>
        <w:rPr>
          <w:rFonts w:ascii="Times New Roman" w:hAnsi="Times New Roman" w:cs="Times New Roman"/>
          <w:sz w:val="28"/>
          <w:szCs w:val="28"/>
        </w:rPr>
        <w:t xml:space="preserve"> «Сергей Васильевич в ответ подарил мне свой портрет, на котором написал три такта, сочин</w:t>
      </w:r>
      <w:r>
        <w:rPr>
          <w:rFonts w:ascii="Times New Roman" w:hAnsi="Times New Roman" w:cs="Times New Roman"/>
          <w:color w:val="000000"/>
          <w:sz w:val="28"/>
          <w:szCs w:val="28"/>
        </w:rPr>
        <w:t>е</w:t>
      </w:r>
      <w:r>
        <w:rPr>
          <w:rFonts w:ascii="Times New Roman" w:hAnsi="Times New Roman" w:cs="Times New Roman"/>
          <w:sz w:val="28"/>
          <w:szCs w:val="28"/>
        </w:rPr>
        <w:t>нных</w:t>
      </w:r>
      <w:r>
        <w:rPr>
          <w:rFonts w:ascii="Times New Roman" w:hAnsi="Times New Roman" w:cs="Times New Roman"/>
          <w:sz w:val="28"/>
          <w:szCs w:val="28"/>
        </w:rPr>
        <w:t xml:space="preserve"> на мои инициалы. Портрет этот я храню как дорогую реликвию»</w:t>
      </w:r>
      <w:r>
        <w:rPr>
          <w:rStyle w:val="a7"/>
          <w:rFonts w:ascii="Times New Roman" w:hAnsi="Times New Roman" w:cs="Times New Roman"/>
          <w:sz w:val="28"/>
          <w:szCs w:val="28"/>
        </w:rPr>
        <w:endnoteReference w:id="34"/>
      </w:r>
      <w:r>
        <w:rPr>
          <w:rFonts w:ascii="Times New Roman" w:hAnsi="Times New Roman" w:cs="Times New Roman"/>
          <w:sz w:val="28"/>
          <w:szCs w:val="28"/>
        </w:rPr>
        <w:t>.</w:t>
      </w:r>
    </w:p>
    <w:p w:rsidR="0028502C" w:rsidRDefault="0028502C">
      <w:pPr>
        <w:spacing w:after="0"/>
        <w:ind w:firstLine="709"/>
        <w:jc w:val="both"/>
      </w:pPr>
    </w:p>
    <w:p w:rsidR="0028502C" w:rsidRDefault="005C1824">
      <w:pPr>
        <w:spacing w:after="0"/>
        <w:ind w:firstLine="709"/>
        <w:jc w:val="center"/>
      </w:pPr>
      <w:r>
        <w:rPr>
          <w:noProof/>
          <w:lang w:eastAsia="ru-RU"/>
        </w:rPr>
        <w:drawing>
          <wp:inline distT="0" distB="0" distL="0" distR="0">
            <wp:extent cx="2476500" cy="3810000"/>
            <wp:effectExtent l="0" t="0" r="0" b="0"/>
            <wp:docPr id="2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3"/>
                    <pic:cNvPicPr>
                      <a:picLocks noChangeAspect="1" noChangeArrowheads="1"/>
                    </pic:cNvPicPr>
                  </pic:nvPicPr>
                  <pic:blipFill>
                    <a:blip r:embed="rId33"/>
                    <a:stretch>
                      <a:fillRect/>
                    </a:stretch>
                  </pic:blipFill>
                  <pic:spPr bwMode="auto">
                    <a:xfrm>
                      <a:off x="0" y="0"/>
                      <a:ext cx="2476500" cy="3810000"/>
                    </a:xfrm>
                    <a:prstGeom prst="rect">
                      <a:avLst/>
                    </a:prstGeom>
                  </pic:spPr>
                </pic:pic>
              </a:graphicData>
            </a:graphic>
          </wp:inline>
        </w:drawing>
      </w:r>
    </w:p>
    <w:p w:rsidR="0028502C" w:rsidRDefault="005C1824">
      <w:pPr>
        <w:spacing w:after="0"/>
        <w:ind w:firstLine="709"/>
        <w:jc w:val="center"/>
      </w:pPr>
      <w:r>
        <w:rPr>
          <w:rFonts w:ascii="Times New Roman" w:hAnsi="Times New Roman" w:cs="Times New Roman"/>
          <w:sz w:val="24"/>
          <w:szCs w:val="24"/>
        </w:rPr>
        <w:t>Фотография С.В. Рахманинова с дарственной надписью на мотив музыкальных инициалов Е.Ф. Гнесиной —</w:t>
      </w:r>
      <w:r>
        <w:rPr>
          <w:rFonts w:ascii="Times New Roman" w:hAnsi="Times New Roman" w:cs="Times New Roman"/>
          <w:sz w:val="28"/>
          <w:szCs w:val="28"/>
        </w:rPr>
        <w:t xml:space="preserve"> </w:t>
      </w:r>
      <w:r>
        <w:rPr>
          <w:rFonts w:ascii="Times New Roman" w:hAnsi="Times New Roman" w:cs="Times New Roman"/>
          <w:i/>
          <w:iCs/>
          <w:color w:val="000000"/>
          <w:sz w:val="24"/>
          <w:szCs w:val="24"/>
        </w:rPr>
        <w:t>E-F-G</w:t>
      </w:r>
      <w:r>
        <w:rPr>
          <w:rFonts w:ascii="Times New Roman" w:hAnsi="Times New Roman" w:cs="Times New Roman"/>
          <w:sz w:val="24"/>
          <w:szCs w:val="24"/>
        </w:rPr>
        <w:t xml:space="preserve"> </w:t>
      </w:r>
      <w:r>
        <w:rPr>
          <w:rFonts w:ascii="Times New Roman" w:hAnsi="Times New Roman" w:cs="Times New Roman"/>
          <w:sz w:val="24"/>
          <w:szCs w:val="24"/>
        </w:rPr>
        <w:br/>
        <w:t>24 марта 1916 года</w:t>
      </w:r>
      <w:r>
        <w:rPr>
          <w:rStyle w:val="a7"/>
          <w:rFonts w:ascii="Times New Roman" w:hAnsi="Times New Roman" w:cs="Times New Roman"/>
          <w:sz w:val="24"/>
          <w:szCs w:val="24"/>
        </w:rPr>
        <w:endnoteReference w:id="35"/>
      </w:r>
    </w:p>
    <w:p w:rsidR="0028502C" w:rsidRDefault="005C1824">
      <w:pPr>
        <w:spacing w:after="0"/>
        <w:ind w:firstLine="709"/>
        <w:jc w:val="center"/>
      </w:pPr>
      <w:r>
        <w:rPr>
          <w:noProof/>
          <w:lang w:eastAsia="ru-RU"/>
        </w:rPr>
        <w:drawing>
          <wp:inline distT="0" distB="0" distL="0" distR="0">
            <wp:extent cx="5157470" cy="1718945"/>
            <wp:effectExtent l="0" t="0" r="0" b="0"/>
            <wp:docPr id="2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14"/>
                    <pic:cNvPicPr>
                      <a:picLocks noChangeAspect="1" noChangeArrowheads="1"/>
                    </pic:cNvPicPr>
                  </pic:nvPicPr>
                  <pic:blipFill>
                    <a:blip r:embed="rId34"/>
                    <a:stretch>
                      <a:fillRect/>
                    </a:stretch>
                  </pic:blipFill>
                  <pic:spPr bwMode="auto">
                    <a:xfrm>
                      <a:off x="0" y="0"/>
                      <a:ext cx="5157470" cy="1718945"/>
                    </a:xfrm>
                    <a:prstGeom prst="rect">
                      <a:avLst/>
                    </a:prstGeom>
                  </pic:spPr>
                </pic:pic>
              </a:graphicData>
            </a:graphic>
          </wp:inline>
        </w:drawing>
      </w:r>
    </w:p>
    <w:p w:rsidR="0028502C" w:rsidRDefault="005C1824">
      <w:pPr>
        <w:spacing w:after="0"/>
        <w:ind w:firstLine="709"/>
        <w:jc w:val="center"/>
      </w:pPr>
      <w:r>
        <w:rPr>
          <w:rFonts w:ascii="Times New Roman" w:hAnsi="Times New Roman" w:cs="Times New Roman"/>
          <w:sz w:val="24"/>
          <w:szCs w:val="24"/>
        </w:rPr>
        <w:t>Расшифровка музыкального посвящения С.В. Рахманинова</w:t>
      </w:r>
    </w:p>
    <w:p w:rsidR="0028502C" w:rsidRDefault="0028502C">
      <w:pPr>
        <w:spacing w:after="0"/>
        <w:ind w:firstLine="709"/>
        <w:rPr>
          <w:rFonts w:ascii="Times New Roman" w:hAnsi="Times New Roman" w:cs="Times New Roman"/>
          <w:b/>
          <w:sz w:val="28"/>
          <w:szCs w:val="28"/>
        </w:rPr>
      </w:pPr>
    </w:p>
    <w:p w:rsidR="0028502C" w:rsidRDefault="005C1824">
      <w:pPr>
        <w:pStyle w:val="af6"/>
        <w:numPr>
          <w:ilvl w:val="0"/>
          <w:numId w:val="1"/>
        </w:numPr>
        <w:spacing w:after="0"/>
        <w:ind w:left="0" w:firstLine="709"/>
      </w:pPr>
      <w:r>
        <w:rPr>
          <w:rFonts w:ascii="Times New Roman" w:hAnsi="Times New Roman" w:cs="Times New Roman"/>
          <w:b/>
          <w:sz w:val="28"/>
          <w:szCs w:val="28"/>
        </w:rPr>
        <w:t xml:space="preserve">После </w:t>
      </w:r>
      <w:r>
        <w:rPr>
          <w:rFonts w:ascii="Times New Roman" w:hAnsi="Times New Roman" w:cs="Times New Roman"/>
          <w:b/>
          <w:sz w:val="28"/>
          <w:szCs w:val="28"/>
        </w:rPr>
        <w:t>революции 1917 года</w:t>
      </w:r>
    </w:p>
    <w:p w:rsidR="0028502C" w:rsidRDefault="005C1824">
      <w:pPr>
        <w:pStyle w:val="af6"/>
        <w:spacing w:after="0"/>
        <w:ind w:left="0" w:firstLine="709"/>
        <w:jc w:val="both"/>
      </w:pPr>
      <w:r>
        <w:rPr>
          <w:rFonts w:ascii="Times New Roman" w:hAnsi="Times New Roman" w:cs="Times New Roman"/>
          <w:sz w:val="28"/>
          <w:szCs w:val="28"/>
        </w:rPr>
        <w:t xml:space="preserve">Непосредственным свидетельством окончательной эмиграции </w:t>
      </w:r>
      <w:r>
        <w:rPr>
          <w:rFonts w:ascii="Times New Roman" w:hAnsi="Times New Roman" w:cs="Times New Roman"/>
          <w:color w:val="000000"/>
          <w:sz w:val="28"/>
          <w:szCs w:val="28"/>
        </w:rPr>
        <w:t>С.В. Рахманинова</w:t>
      </w:r>
      <w:r>
        <w:rPr>
          <w:rFonts w:ascii="Times New Roman" w:hAnsi="Times New Roman" w:cs="Times New Roman"/>
          <w:sz w:val="28"/>
          <w:szCs w:val="28"/>
        </w:rPr>
        <w:t xml:space="preserve"> может служить его заграничный паспорт, оригинал которого хранится в Российском национальном музее музыки.</w:t>
      </w:r>
    </w:p>
    <w:p w:rsidR="0028502C" w:rsidRDefault="0028502C">
      <w:pPr>
        <w:pStyle w:val="af6"/>
        <w:spacing w:after="0"/>
        <w:ind w:left="0" w:firstLine="709"/>
        <w:jc w:val="both"/>
        <w:rPr>
          <w:rFonts w:ascii="Times New Roman" w:hAnsi="Times New Roman" w:cs="Times New Roman"/>
          <w:sz w:val="28"/>
          <w:szCs w:val="28"/>
        </w:rPr>
      </w:pPr>
    </w:p>
    <w:p w:rsidR="0028502C" w:rsidRDefault="005C1824">
      <w:pPr>
        <w:pStyle w:val="af6"/>
        <w:spacing w:after="0"/>
        <w:ind w:left="0" w:firstLine="709"/>
        <w:jc w:val="center"/>
      </w:pPr>
      <w:r>
        <w:rPr>
          <w:noProof/>
          <w:lang w:eastAsia="ru-RU"/>
        </w:rPr>
        <w:drawing>
          <wp:inline distT="0" distB="0" distL="0" distR="0">
            <wp:extent cx="2227580" cy="2924175"/>
            <wp:effectExtent l="0" t="0" r="0" b="0"/>
            <wp:docPr id="28" name="Рисунок 4" descr="E:\Материалы от Музея Музыки для проекта по Рахманинову\ГЦММК КП-8734-4. Ф-18-2356. Заграничный паспорт С.В. Рахманинова_  выданный Российским Генеральным консульством в Нью-Йорке № 114_ с фотогра 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4" descr="E:\Материалы от Музея Музыки для проекта по Рахманинову\ГЦММК КП-8734-4. Ф-18-2356. Заграничный паспорт С.В. Рахманинова_  выданный Российским Генеральным консульством в Нью-Йорке № 114_ с фотогра _1.JpG"/>
                    <pic:cNvPicPr>
                      <a:picLocks noChangeAspect="1" noChangeArrowheads="1"/>
                    </pic:cNvPicPr>
                  </pic:nvPicPr>
                  <pic:blipFill>
                    <a:blip r:embed="rId35"/>
                    <a:stretch>
                      <a:fillRect/>
                    </a:stretch>
                  </pic:blipFill>
                  <pic:spPr bwMode="auto">
                    <a:xfrm>
                      <a:off x="0" y="0"/>
                      <a:ext cx="2227580" cy="2924175"/>
                    </a:xfrm>
                    <a:prstGeom prst="rect">
                      <a:avLst/>
                    </a:prstGeom>
                  </pic:spPr>
                </pic:pic>
              </a:graphicData>
            </a:graphic>
          </wp:inline>
        </w:drawing>
      </w:r>
    </w:p>
    <w:p w:rsidR="0028502C" w:rsidRDefault="005C1824">
      <w:pPr>
        <w:spacing w:after="0"/>
        <w:ind w:firstLine="709"/>
        <w:jc w:val="center"/>
        <w:rPr>
          <w:rFonts w:ascii="Times New Roman" w:hAnsi="Times New Roman" w:cs="Times New Roman"/>
          <w:sz w:val="24"/>
          <w:szCs w:val="24"/>
        </w:rPr>
      </w:pPr>
      <w:r>
        <w:rPr>
          <w:rFonts w:ascii="Times New Roman" w:hAnsi="Times New Roman" w:cs="Times New Roman"/>
          <w:sz w:val="24"/>
          <w:szCs w:val="24"/>
        </w:rPr>
        <w:t>Заграничный паспорт С.В. Рахманинова</w:t>
      </w:r>
      <w:r>
        <w:rPr>
          <w:rStyle w:val="a7"/>
          <w:rFonts w:ascii="Times New Roman" w:hAnsi="Times New Roman" w:cs="Times New Roman"/>
          <w:sz w:val="24"/>
          <w:szCs w:val="24"/>
        </w:rPr>
        <w:endnoteReference w:id="36"/>
      </w:r>
    </w:p>
    <w:p w:rsidR="0028502C" w:rsidRDefault="0028502C">
      <w:pPr>
        <w:pStyle w:val="af6"/>
        <w:spacing w:after="0"/>
        <w:ind w:left="0" w:firstLine="709"/>
        <w:jc w:val="center"/>
        <w:rPr>
          <w:rFonts w:ascii="Times New Roman" w:hAnsi="Times New Roman" w:cs="Times New Roman"/>
          <w:i/>
          <w:sz w:val="28"/>
          <w:szCs w:val="28"/>
        </w:rPr>
      </w:pPr>
    </w:p>
    <w:p w:rsidR="0028502C" w:rsidRDefault="0028502C">
      <w:pPr>
        <w:pStyle w:val="af6"/>
        <w:spacing w:after="0"/>
        <w:ind w:left="0" w:firstLine="709"/>
        <w:jc w:val="both"/>
        <w:rPr>
          <w:rFonts w:ascii="Times New Roman" w:hAnsi="Times New Roman" w:cs="Times New Roman"/>
          <w:i/>
          <w:sz w:val="28"/>
          <w:szCs w:val="28"/>
        </w:rPr>
      </w:pPr>
    </w:p>
    <w:p w:rsidR="0028502C" w:rsidRDefault="005C1824">
      <w:pPr>
        <w:pStyle w:val="af6"/>
        <w:spacing w:after="0"/>
        <w:ind w:left="0" w:firstLine="709"/>
        <w:jc w:val="both"/>
      </w:pPr>
      <w:r>
        <w:rPr>
          <w:rFonts w:ascii="Times New Roman" w:hAnsi="Times New Roman" w:cs="Times New Roman"/>
          <w:color w:val="000000"/>
          <w:sz w:val="28"/>
          <w:szCs w:val="28"/>
        </w:rPr>
        <w:t>Однако Рахмани</w:t>
      </w:r>
      <w:r>
        <w:rPr>
          <w:rFonts w:ascii="Times New Roman" w:hAnsi="Times New Roman" w:cs="Times New Roman"/>
          <w:color w:val="000000"/>
          <w:sz w:val="28"/>
          <w:szCs w:val="28"/>
        </w:rPr>
        <w:t>нов не забывал тех, кто оставался в России. Об этом времени Елена Фабиановна писала в своих воспоминаниях</w:t>
      </w:r>
      <w:r>
        <w:rPr>
          <w:rFonts w:ascii="Times New Roman" w:hAnsi="Times New Roman" w:cs="Times New Roman"/>
          <w:sz w:val="28"/>
          <w:szCs w:val="28"/>
        </w:rPr>
        <w:t>: «Прошли годы. Рахманинов уехал в Америку, и долгое время я не имела о н</w:t>
      </w:r>
      <w:r>
        <w:rPr>
          <w:rFonts w:ascii="Times New Roman" w:hAnsi="Times New Roman" w:cs="Times New Roman"/>
          <w:color w:val="000000"/>
          <w:sz w:val="28"/>
          <w:szCs w:val="28"/>
        </w:rPr>
        <w:t>е</w:t>
      </w:r>
      <w:r>
        <w:rPr>
          <w:rFonts w:ascii="Times New Roman" w:hAnsi="Times New Roman" w:cs="Times New Roman"/>
          <w:sz w:val="28"/>
          <w:szCs w:val="28"/>
        </w:rPr>
        <w:t>м никаких сведений, связь с ним прекратилась. Только лишь в 1922 году она вно</w:t>
      </w:r>
      <w:r>
        <w:rPr>
          <w:rFonts w:ascii="Times New Roman" w:hAnsi="Times New Roman" w:cs="Times New Roman"/>
          <w:sz w:val="28"/>
          <w:szCs w:val="28"/>
        </w:rPr>
        <w:t>вь возобновилась, и вот каким путем. Это было трудное время разрухи и голода. Сергей Васильевич Рахманинов начал помогать московским музыкантам через американскую организацию “АРА”, присылая продуктовые посылки»</w:t>
      </w:r>
      <w:r>
        <w:rPr>
          <w:rStyle w:val="a7"/>
          <w:rFonts w:ascii="Times New Roman" w:hAnsi="Times New Roman" w:cs="Times New Roman"/>
          <w:sz w:val="28"/>
          <w:szCs w:val="28"/>
        </w:rPr>
        <w:endnoteReference w:id="37"/>
      </w:r>
      <w:r>
        <w:rPr>
          <w:rFonts w:ascii="Times New Roman" w:hAnsi="Times New Roman" w:cs="Times New Roman"/>
          <w:sz w:val="28"/>
          <w:szCs w:val="28"/>
        </w:rPr>
        <w:t>.</w:t>
      </w:r>
    </w:p>
    <w:p w:rsidR="0028502C" w:rsidRDefault="005C1824">
      <w:pPr>
        <w:pStyle w:val="af6"/>
        <w:spacing w:after="0"/>
        <w:ind w:left="0" w:firstLine="709"/>
        <w:jc w:val="both"/>
      </w:pPr>
      <w:r>
        <w:rPr>
          <w:rFonts w:ascii="Times New Roman" w:hAnsi="Times New Roman" w:cs="Times New Roman"/>
          <w:sz w:val="28"/>
          <w:szCs w:val="28"/>
        </w:rPr>
        <w:t xml:space="preserve">В ответ Гнесина </w:t>
      </w:r>
      <w:r>
        <w:rPr>
          <w:rFonts w:ascii="Times New Roman" w:hAnsi="Times New Roman" w:cs="Times New Roman"/>
          <w:color w:val="000000"/>
          <w:sz w:val="28"/>
          <w:szCs w:val="28"/>
        </w:rPr>
        <w:t>написала</w:t>
      </w:r>
      <w:r>
        <w:rPr>
          <w:rFonts w:ascii="Times New Roman" w:hAnsi="Times New Roman" w:cs="Times New Roman"/>
          <w:sz w:val="28"/>
          <w:szCs w:val="28"/>
        </w:rPr>
        <w:t xml:space="preserve"> Рахманинову длинное письмо, в котором </w:t>
      </w:r>
      <w:r>
        <w:rPr>
          <w:rFonts w:ascii="Times New Roman" w:hAnsi="Times New Roman" w:cs="Times New Roman"/>
          <w:color w:val="000000"/>
          <w:sz w:val="28"/>
          <w:szCs w:val="28"/>
        </w:rPr>
        <w:t>описала</w:t>
      </w:r>
      <w:r>
        <w:rPr>
          <w:rFonts w:ascii="Times New Roman" w:hAnsi="Times New Roman" w:cs="Times New Roman"/>
          <w:sz w:val="28"/>
          <w:szCs w:val="28"/>
        </w:rPr>
        <w:t xml:space="preserve"> свою тяж</w:t>
      </w:r>
      <w:r>
        <w:rPr>
          <w:rFonts w:ascii="Times New Roman" w:hAnsi="Times New Roman" w:cs="Times New Roman"/>
          <w:color w:val="000000"/>
          <w:sz w:val="28"/>
          <w:szCs w:val="28"/>
        </w:rPr>
        <w:t>е</w:t>
      </w:r>
      <w:r>
        <w:rPr>
          <w:rFonts w:ascii="Times New Roman" w:hAnsi="Times New Roman" w:cs="Times New Roman"/>
          <w:sz w:val="28"/>
          <w:szCs w:val="28"/>
        </w:rPr>
        <w:t xml:space="preserve">лую и сложную работу в школе, отсутствие финансирования и то, каким событием для всех </w:t>
      </w:r>
      <w:r>
        <w:rPr>
          <w:rFonts w:ascii="Times New Roman" w:hAnsi="Times New Roman" w:cs="Times New Roman"/>
          <w:color w:val="000000"/>
          <w:sz w:val="28"/>
          <w:szCs w:val="28"/>
        </w:rPr>
        <w:t>стала</w:t>
      </w:r>
      <w:r>
        <w:rPr>
          <w:rFonts w:ascii="Times New Roman" w:hAnsi="Times New Roman" w:cs="Times New Roman"/>
          <w:sz w:val="28"/>
          <w:szCs w:val="28"/>
        </w:rPr>
        <w:t xml:space="preserve"> его посылка из Америки: «Вы себе представить не можете, какую громадную радость доставила мне и всему нашему</w:t>
      </w:r>
      <w:r>
        <w:rPr>
          <w:rFonts w:ascii="Times New Roman" w:hAnsi="Times New Roman" w:cs="Times New Roman"/>
          <w:sz w:val="28"/>
          <w:szCs w:val="28"/>
        </w:rPr>
        <w:t xml:space="preserve"> дому посылка, и, главное, память о нас, скромных труженицах... Когда я спросила, кто же этот благодетель, посылающий мне такой чудесный подарок к праздникам, и мне показали Ваше бесконечно дорогое мне имя — я затрепетала и заплакала от счастья. &lt;…&gt; Дай Ва</w:t>
      </w:r>
      <w:r>
        <w:rPr>
          <w:rFonts w:ascii="Times New Roman" w:hAnsi="Times New Roman" w:cs="Times New Roman"/>
          <w:sz w:val="28"/>
          <w:szCs w:val="28"/>
        </w:rPr>
        <w:t>м Бог здоровья, здоровья и здоровья!»</w:t>
      </w:r>
      <w:r>
        <w:rPr>
          <w:rStyle w:val="a7"/>
          <w:rFonts w:ascii="Times New Roman" w:hAnsi="Times New Roman" w:cs="Times New Roman"/>
          <w:sz w:val="28"/>
          <w:szCs w:val="28"/>
        </w:rPr>
        <w:endnoteReference w:id="38"/>
      </w:r>
    </w:p>
    <w:p w:rsidR="0028502C" w:rsidRDefault="005C1824">
      <w:pPr>
        <w:pStyle w:val="af6"/>
        <w:spacing w:after="0"/>
        <w:ind w:left="0" w:firstLine="709"/>
        <w:jc w:val="both"/>
      </w:pPr>
      <w:r>
        <w:rPr>
          <w:rFonts w:ascii="Times New Roman" w:hAnsi="Times New Roman" w:cs="Times New Roman"/>
          <w:sz w:val="28"/>
          <w:szCs w:val="28"/>
        </w:rPr>
        <w:t>В посылке, отправленной Сергеем Васильевичем, содержался стандартный набор продуктов на сумму 10 долларов: 49 фунтов муки, 23 фунта риса, 10 фунтов сахара, 3 фунта чая, 20 банок сгущенного молока.</w:t>
      </w:r>
    </w:p>
    <w:p w:rsidR="0028502C" w:rsidRDefault="0028502C">
      <w:pPr>
        <w:pStyle w:val="af6"/>
        <w:spacing w:after="0"/>
        <w:ind w:left="0" w:firstLine="709"/>
        <w:jc w:val="both"/>
        <w:rPr>
          <w:rFonts w:ascii="Times New Roman" w:hAnsi="Times New Roman" w:cs="Times New Roman"/>
          <w:sz w:val="28"/>
          <w:szCs w:val="28"/>
        </w:rPr>
      </w:pPr>
    </w:p>
    <w:p w:rsidR="0028502C" w:rsidRDefault="005C1824">
      <w:pPr>
        <w:pStyle w:val="af6"/>
        <w:spacing w:after="0"/>
        <w:ind w:left="0"/>
        <w:jc w:val="center"/>
      </w:pPr>
      <w:r>
        <w:rPr>
          <w:noProof/>
          <w:lang w:eastAsia="ru-RU"/>
        </w:rPr>
        <w:drawing>
          <wp:inline distT="0" distB="0" distL="0" distR="0">
            <wp:extent cx="2272665" cy="4105275"/>
            <wp:effectExtent l="0" t="0" r="0" b="0"/>
            <wp:docPr id="29" name="Рисунок 26" descr="C:\Users\Ирина\Downloads\Распис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6" descr="C:\Users\Ирина\Downloads\Расписка.jpg"/>
                    <pic:cNvPicPr>
                      <a:picLocks noChangeAspect="1" noChangeArrowheads="1"/>
                    </pic:cNvPicPr>
                  </pic:nvPicPr>
                  <pic:blipFill>
                    <a:blip r:embed="rId36"/>
                    <a:stretch>
                      <a:fillRect/>
                    </a:stretch>
                  </pic:blipFill>
                  <pic:spPr bwMode="auto">
                    <a:xfrm>
                      <a:off x="0" y="0"/>
                      <a:ext cx="2272665" cy="4105275"/>
                    </a:xfrm>
                    <a:prstGeom prst="rect">
                      <a:avLst/>
                    </a:prstGeom>
                  </pic:spPr>
                </pic:pic>
              </a:graphicData>
            </a:graphic>
          </wp:inline>
        </w:drawing>
      </w:r>
    </w:p>
    <w:p w:rsidR="0028502C" w:rsidRDefault="005C1824">
      <w:pPr>
        <w:pStyle w:val="af6"/>
        <w:spacing w:after="0"/>
        <w:ind w:left="0"/>
        <w:jc w:val="center"/>
      </w:pPr>
      <w:r>
        <w:rPr>
          <w:rFonts w:ascii="Times New Roman" w:hAnsi="Times New Roman" w:cs="Times New Roman"/>
          <w:sz w:val="24"/>
          <w:szCs w:val="24"/>
        </w:rPr>
        <w:t xml:space="preserve">Расписка о </w:t>
      </w:r>
      <w:r>
        <w:rPr>
          <w:rFonts w:ascii="Times New Roman" w:hAnsi="Times New Roman" w:cs="Times New Roman"/>
          <w:sz w:val="24"/>
          <w:szCs w:val="24"/>
        </w:rPr>
        <w:t>получении Е.Ф. Гнесиной продуктовой посылки (копия)</w:t>
      </w:r>
      <w:r>
        <w:rPr>
          <w:rStyle w:val="a7"/>
          <w:rFonts w:ascii="Times New Roman" w:hAnsi="Times New Roman" w:cs="Times New Roman"/>
          <w:sz w:val="24"/>
          <w:szCs w:val="24"/>
        </w:rPr>
        <w:endnoteReference w:id="39"/>
      </w:r>
    </w:p>
    <w:p w:rsidR="0028502C" w:rsidRDefault="0028502C">
      <w:pPr>
        <w:pStyle w:val="af6"/>
        <w:spacing w:after="0"/>
        <w:ind w:left="0" w:firstLine="709"/>
        <w:jc w:val="both"/>
        <w:rPr>
          <w:rFonts w:ascii="Times New Roman" w:hAnsi="Times New Roman" w:cs="Times New Roman"/>
          <w:sz w:val="28"/>
          <w:szCs w:val="28"/>
        </w:rPr>
      </w:pPr>
    </w:p>
    <w:p w:rsidR="0028502C" w:rsidRDefault="005C1824">
      <w:pPr>
        <w:pStyle w:val="af6"/>
        <w:spacing w:after="0"/>
        <w:ind w:left="0" w:firstLine="709"/>
        <w:jc w:val="both"/>
      </w:pPr>
      <w:r>
        <w:rPr>
          <w:rFonts w:ascii="Times New Roman" w:hAnsi="Times New Roman" w:cs="Times New Roman"/>
          <w:sz w:val="28"/>
          <w:szCs w:val="28"/>
        </w:rPr>
        <w:t>В свою очередь, Гнесина берегла память о близком друге. С одной стороны, она сохранила личные вещи Сергея Васильевича после его отъезда за границу (по воспоминаниям Евгении Григорьевны Гнесиной</w:t>
      </w:r>
      <w:r>
        <w:rPr>
          <w:rStyle w:val="a7"/>
          <w:rFonts w:ascii="Times New Roman" w:hAnsi="Times New Roman" w:cs="Times New Roman"/>
          <w:sz w:val="28"/>
          <w:szCs w:val="28"/>
        </w:rPr>
        <w:endnoteReference w:id="40"/>
      </w:r>
      <w:r>
        <w:rPr>
          <w:rFonts w:ascii="Times New Roman" w:hAnsi="Times New Roman" w:cs="Times New Roman"/>
          <w:sz w:val="28"/>
          <w:szCs w:val="28"/>
        </w:rPr>
        <w:t xml:space="preserve">, Елена </w:t>
      </w:r>
      <w:r>
        <w:rPr>
          <w:rFonts w:ascii="Times New Roman" w:hAnsi="Times New Roman" w:cs="Times New Roman"/>
          <w:sz w:val="28"/>
          <w:szCs w:val="28"/>
        </w:rPr>
        <w:t>Фабиановна взяла из его квартиры дорожный столик-умывальник</w:t>
      </w:r>
      <w:r>
        <w:rPr>
          <w:rStyle w:val="a7"/>
          <w:rFonts w:ascii="Times New Roman" w:hAnsi="Times New Roman" w:cs="Times New Roman"/>
          <w:sz w:val="28"/>
          <w:szCs w:val="28"/>
        </w:rPr>
        <w:endnoteReference w:id="41"/>
      </w:r>
      <w:r>
        <w:rPr>
          <w:rFonts w:ascii="Times New Roman" w:hAnsi="Times New Roman" w:cs="Times New Roman"/>
          <w:sz w:val="28"/>
          <w:szCs w:val="28"/>
        </w:rPr>
        <w:t>).</w:t>
      </w:r>
    </w:p>
    <w:tbl>
      <w:tblPr>
        <w:tblStyle w:val="afd"/>
        <w:tblW w:w="14603" w:type="dxa"/>
        <w:tblInd w:w="795" w:type="dxa"/>
        <w:tblLook w:val="04A0" w:firstRow="1" w:lastRow="0" w:firstColumn="1" w:lastColumn="0" w:noHBand="0" w:noVBand="1"/>
      </w:tblPr>
      <w:tblGrid>
        <w:gridCol w:w="7301"/>
        <w:gridCol w:w="7302"/>
      </w:tblGrid>
      <w:tr w:rsidR="0028502C">
        <w:tc>
          <w:tcPr>
            <w:tcW w:w="7301" w:type="dxa"/>
            <w:tcBorders>
              <w:top w:val="nil"/>
              <w:left w:val="nil"/>
              <w:bottom w:val="nil"/>
              <w:right w:val="nil"/>
            </w:tcBorders>
          </w:tcPr>
          <w:p w:rsidR="0028502C" w:rsidRDefault="005C1824">
            <w:pPr>
              <w:pStyle w:val="af6"/>
              <w:spacing w:after="0" w:line="240" w:lineRule="auto"/>
              <w:ind w:left="0"/>
              <w:jc w:val="both"/>
            </w:pPr>
            <w:r>
              <w:rPr>
                <w:noProof/>
                <w:lang w:eastAsia="ru-RU"/>
              </w:rPr>
              <w:drawing>
                <wp:inline distT="0" distB="0" distL="0" distR="0">
                  <wp:extent cx="3774440" cy="5033010"/>
                  <wp:effectExtent l="0" t="0" r="0" b="0"/>
                  <wp:docPr id="30" name="Рисунок 42" descr="E:\Умывальник Рахманинова открыт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42" descr="E:\Умывальник Рахманинова открытый.jpg"/>
                          <pic:cNvPicPr>
                            <a:picLocks noChangeAspect="1" noChangeArrowheads="1"/>
                          </pic:cNvPicPr>
                        </pic:nvPicPr>
                        <pic:blipFill>
                          <a:blip r:embed="rId37"/>
                          <a:stretch>
                            <a:fillRect/>
                          </a:stretch>
                        </pic:blipFill>
                        <pic:spPr bwMode="auto">
                          <a:xfrm>
                            <a:off x="0" y="0"/>
                            <a:ext cx="3774440" cy="5033010"/>
                          </a:xfrm>
                          <a:prstGeom prst="rect">
                            <a:avLst/>
                          </a:prstGeom>
                        </pic:spPr>
                      </pic:pic>
                    </a:graphicData>
                  </a:graphic>
                </wp:inline>
              </w:drawing>
            </w:r>
          </w:p>
        </w:tc>
        <w:tc>
          <w:tcPr>
            <w:tcW w:w="7301" w:type="dxa"/>
            <w:tcBorders>
              <w:top w:val="nil"/>
              <w:left w:val="nil"/>
              <w:bottom w:val="nil"/>
              <w:right w:val="nil"/>
            </w:tcBorders>
          </w:tcPr>
          <w:p w:rsidR="0028502C" w:rsidRDefault="005C1824">
            <w:pPr>
              <w:pStyle w:val="af6"/>
              <w:spacing w:after="0" w:line="240" w:lineRule="auto"/>
              <w:ind w:left="0" w:firstLine="17"/>
              <w:jc w:val="both"/>
            </w:pPr>
            <w:r>
              <w:rPr>
                <w:noProof/>
                <w:lang w:eastAsia="ru-RU"/>
              </w:rPr>
              <w:drawing>
                <wp:inline distT="0" distB="0" distL="0" distR="0">
                  <wp:extent cx="3763645" cy="5018405"/>
                  <wp:effectExtent l="0" t="0" r="0" b="0"/>
                  <wp:docPr id="31" name="Рисунок 43" descr="E:\Умывальный столик Рахманинова закрыт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43" descr="E:\Умывальный столик Рахманинова закрытый.jpg"/>
                          <pic:cNvPicPr>
                            <a:picLocks noChangeAspect="1" noChangeArrowheads="1"/>
                          </pic:cNvPicPr>
                        </pic:nvPicPr>
                        <pic:blipFill>
                          <a:blip r:embed="rId38"/>
                          <a:stretch>
                            <a:fillRect/>
                          </a:stretch>
                        </pic:blipFill>
                        <pic:spPr bwMode="auto">
                          <a:xfrm>
                            <a:off x="0" y="0"/>
                            <a:ext cx="3763645" cy="5018405"/>
                          </a:xfrm>
                          <a:prstGeom prst="rect">
                            <a:avLst/>
                          </a:prstGeom>
                        </pic:spPr>
                      </pic:pic>
                    </a:graphicData>
                  </a:graphic>
                </wp:inline>
              </w:drawing>
            </w:r>
          </w:p>
        </w:tc>
      </w:tr>
    </w:tbl>
    <w:p w:rsidR="0028502C" w:rsidRDefault="0028502C">
      <w:pPr>
        <w:pStyle w:val="af6"/>
        <w:spacing w:after="0"/>
        <w:ind w:left="0" w:firstLine="709"/>
        <w:jc w:val="both"/>
        <w:rPr>
          <w:rFonts w:ascii="Times New Roman" w:hAnsi="Times New Roman" w:cs="Times New Roman"/>
          <w:sz w:val="28"/>
          <w:szCs w:val="28"/>
        </w:rPr>
      </w:pPr>
    </w:p>
    <w:p w:rsidR="0028502C" w:rsidRDefault="005C1824">
      <w:pPr>
        <w:pStyle w:val="af6"/>
        <w:spacing w:after="0"/>
        <w:ind w:left="0"/>
        <w:jc w:val="center"/>
      </w:pPr>
      <w:r>
        <w:rPr>
          <w:rFonts w:ascii="Times New Roman" w:hAnsi="Times New Roman" w:cs="Times New Roman"/>
          <w:sz w:val="24"/>
          <w:szCs w:val="24"/>
        </w:rPr>
        <w:t xml:space="preserve">Столик-умывальник из квартиры С.В. Рахманинова, </w:t>
      </w:r>
      <w:r>
        <w:rPr>
          <w:rFonts w:ascii="Times New Roman" w:hAnsi="Times New Roman" w:cs="Times New Roman"/>
          <w:sz w:val="24"/>
          <w:szCs w:val="24"/>
        </w:rPr>
        <w:br/>
      </w:r>
      <w:r>
        <w:rPr>
          <w:rFonts w:ascii="Times New Roman" w:hAnsi="Times New Roman" w:cs="Times New Roman"/>
          <w:color w:val="000000"/>
          <w:sz w:val="24"/>
          <w:szCs w:val="24"/>
        </w:rPr>
        <w:t>который хранится</w:t>
      </w:r>
      <w:r>
        <w:rPr>
          <w:rFonts w:ascii="Times New Roman" w:hAnsi="Times New Roman" w:cs="Times New Roman"/>
          <w:sz w:val="24"/>
          <w:szCs w:val="24"/>
        </w:rPr>
        <w:t xml:space="preserve"> в Музее-квартире Е.Ф. Гнесиной</w:t>
      </w:r>
      <w:r>
        <w:rPr>
          <w:rStyle w:val="a7"/>
          <w:rFonts w:ascii="Times New Roman" w:hAnsi="Times New Roman" w:cs="Times New Roman"/>
          <w:sz w:val="24"/>
          <w:szCs w:val="24"/>
        </w:rPr>
        <w:endnoteReference w:id="42"/>
      </w:r>
    </w:p>
    <w:p w:rsidR="0028502C" w:rsidRDefault="0028502C">
      <w:pPr>
        <w:pStyle w:val="af6"/>
        <w:spacing w:after="0"/>
        <w:ind w:left="0" w:firstLine="709"/>
        <w:jc w:val="both"/>
        <w:rPr>
          <w:rFonts w:ascii="Times New Roman" w:hAnsi="Times New Roman" w:cs="Times New Roman"/>
          <w:sz w:val="28"/>
          <w:szCs w:val="28"/>
        </w:rPr>
      </w:pPr>
    </w:p>
    <w:p w:rsidR="0028502C" w:rsidRDefault="0028502C">
      <w:pPr>
        <w:pStyle w:val="af6"/>
        <w:spacing w:after="0"/>
        <w:ind w:left="0" w:firstLine="709"/>
        <w:jc w:val="center"/>
        <w:rPr>
          <w:rFonts w:ascii="Times New Roman" w:hAnsi="Times New Roman" w:cs="Times New Roman"/>
          <w:sz w:val="28"/>
          <w:szCs w:val="28"/>
        </w:rPr>
      </w:pPr>
    </w:p>
    <w:p w:rsidR="0028502C" w:rsidRDefault="0028502C">
      <w:pPr>
        <w:pStyle w:val="af6"/>
        <w:spacing w:after="0"/>
        <w:ind w:left="0" w:firstLine="709"/>
        <w:jc w:val="both"/>
        <w:rPr>
          <w:rFonts w:ascii="Times New Roman" w:hAnsi="Times New Roman" w:cs="Times New Roman"/>
          <w:sz w:val="28"/>
          <w:szCs w:val="28"/>
        </w:rPr>
      </w:pPr>
    </w:p>
    <w:p w:rsidR="0028502C" w:rsidRDefault="0028502C">
      <w:pPr>
        <w:pStyle w:val="af6"/>
        <w:spacing w:after="0"/>
        <w:ind w:left="0" w:firstLine="709"/>
        <w:jc w:val="both"/>
        <w:rPr>
          <w:rFonts w:ascii="Times New Roman" w:hAnsi="Times New Roman" w:cs="Times New Roman"/>
          <w:sz w:val="28"/>
          <w:szCs w:val="28"/>
          <w:highlight w:val="yellow"/>
        </w:rPr>
      </w:pPr>
    </w:p>
    <w:p w:rsidR="0028502C" w:rsidRDefault="005C1824">
      <w:pPr>
        <w:pStyle w:val="af6"/>
        <w:spacing w:after="0"/>
        <w:ind w:left="0" w:firstLine="709"/>
        <w:jc w:val="both"/>
      </w:pPr>
      <w:r>
        <w:rPr>
          <w:rFonts w:ascii="Times New Roman" w:hAnsi="Times New Roman" w:cs="Times New Roman"/>
          <w:sz w:val="28"/>
          <w:szCs w:val="28"/>
        </w:rPr>
        <w:t xml:space="preserve">С другой — его музыку, которая всегда исполнялась в Гнесинском доме. Даже в 1930-е </w:t>
      </w:r>
      <w:r>
        <w:rPr>
          <w:rFonts w:ascii="Times New Roman" w:hAnsi="Times New Roman" w:cs="Times New Roman"/>
          <w:sz w:val="28"/>
          <w:szCs w:val="28"/>
        </w:rPr>
        <w:t>годы, очень неспокойное время, когда сочинения композитора были, можно сказать, под неофициальным запретом</w:t>
      </w:r>
      <w:r>
        <w:rPr>
          <w:rStyle w:val="a7"/>
          <w:rFonts w:ascii="Times New Roman" w:hAnsi="Times New Roman" w:cs="Times New Roman"/>
          <w:sz w:val="28"/>
          <w:szCs w:val="28"/>
        </w:rPr>
        <w:endnoteReference w:id="43"/>
      </w:r>
      <w:r>
        <w:rPr>
          <w:rFonts w:ascii="Times New Roman" w:hAnsi="Times New Roman" w:cs="Times New Roman"/>
          <w:sz w:val="28"/>
          <w:szCs w:val="28"/>
        </w:rPr>
        <w:t xml:space="preserve">, в школе и техникуме Гнесиных они продолжали звучать, о чем свидетельствуют </w:t>
      </w:r>
      <w:r>
        <w:rPr>
          <w:rFonts w:ascii="Times New Roman" w:hAnsi="Times New Roman" w:cs="Times New Roman"/>
          <w:color w:val="000000"/>
          <w:sz w:val="28"/>
          <w:szCs w:val="28"/>
        </w:rPr>
        <w:t>сохранившиеся</w:t>
      </w:r>
      <w:r>
        <w:rPr>
          <w:rFonts w:ascii="Times New Roman" w:hAnsi="Times New Roman" w:cs="Times New Roman"/>
          <w:sz w:val="28"/>
          <w:szCs w:val="28"/>
        </w:rPr>
        <w:t xml:space="preserve"> концертные программы. </w:t>
      </w:r>
    </w:p>
    <w:p w:rsidR="0028502C" w:rsidRDefault="0028502C">
      <w:pPr>
        <w:pStyle w:val="af6"/>
        <w:spacing w:after="0"/>
        <w:ind w:left="0" w:firstLine="709"/>
        <w:jc w:val="both"/>
        <w:rPr>
          <w:rFonts w:ascii="Times New Roman" w:hAnsi="Times New Roman" w:cs="Times New Roman"/>
          <w:sz w:val="28"/>
          <w:szCs w:val="28"/>
        </w:rPr>
      </w:pPr>
    </w:p>
    <w:tbl>
      <w:tblPr>
        <w:tblStyle w:val="afd"/>
        <w:tblW w:w="14603" w:type="dxa"/>
        <w:tblInd w:w="795" w:type="dxa"/>
        <w:tblLook w:val="04A0" w:firstRow="1" w:lastRow="0" w:firstColumn="1" w:lastColumn="0" w:noHBand="0" w:noVBand="1"/>
      </w:tblPr>
      <w:tblGrid>
        <w:gridCol w:w="14603"/>
      </w:tblGrid>
      <w:tr w:rsidR="0028502C">
        <w:tc>
          <w:tcPr>
            <w:tcW w:w="14603" w:type="dxa"/>
            <w:tcBorders>
              <w:top w:val="nil"/>
              <w:left w:val="nil"/>
              <w:bottom w:val="nil"/>
              <w:right w:val="nil"/>
            </w:tcBorders>
          </w:tcPr>
          <w:p w:rsidR="0028502C" w:rsidRDefault="005C1824">
            <w:pPr>
              <w:pStyle w:val="af6"/>
              <w:spacing w:after="0" w:line="240" w:lineRule="auto"/>
              <w:ind w:left="0" w:firstLine="709"/>
              <w:jc w:val="center"/>
            </w:pPr>
            <w:r>
              <w:rPr>
                <w:noProof/>
                <w:lang w:eastAsia="ru-RU"/>
              </w:rPr>
              <w:drawing>
                <wp:inline distT="0" distB="0" distL="0" distR="0">
                  <wp:extent cx="2933065" cy="3981450"/>
                  <wp:effectExtent l="0" t="0" r="0" b="0"/>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2"/>
                          <pic:cNvPicPr>
                            <a:picLocks noChangeAspect="1" noChangeArrowheads="1"/>
                          </pic:cNvPicPr>
                        </pic:nvPicPr>
                        <pic:blipFill>
                          <a:blip r:embed="rId39"/>
                          <a:stretch>
                            <a:fillRect/>
                          </a:stretch>
                        </pic:blipFill>
                        <pic:spPr bwMode="auto">
                          <a:xfrm>
                            <a:off x="0" y="0"/>
                            <a:ext cx="2933065" cy="3981450"/>
                          </a:xfrm>
                          <a:prstGeom prst="rect">
                            <a:avLst/>
                          </a:prstGeom>
                        </pic:spPr>
                      </pic:pic>
                    </a:graphicData>
                  </a:graphic>
                </wp:inline>
              </w:drawing>
            </w:r>
            <w:r>
              <w:rPr>
                <w:noProof/>
                <w:lang w:eastAsia="ru-RU"/>
              </w:rPr>
              <w:drawing>
                <wp:inline distT="0" distB="0" distL="0" distR="0">
                  <wp:extent cx="2924175" cy="3949700"/>
                  <wp:effectExtent l="0" t="0" r="0" b="0"/>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
                          <pic:cNvPicPr>
                            <a:picLocks noChangeAspect="1" noChangeArrowheads="1"/>
                          </pic:cNvPicPr>
                        </pic:nvPicPr>
                        <pic:blipFill>
                          <a:blip r:embed="rId40"/>
                          <a:stretch>
                            <a:fillRect/>
                          </a:stretch>
                        </pic:blipFill>
                        <pic:spPr bwMode="auto">
                          <a:xfrm>
                            <a:off x="0" y="0"/>
                            <a:ext cx="2924175" cy="3949700"/>
                          </a:xfrm>
                          <a:prstGeom prst="rect">
                            <a:avLst/>
                          </a:prstGeom>
                        </pic:spPr>
                      </pic:pic>
                    </a:graphicData>
                  </a:graphic>
                </wp:inline>
              </w:drawing>
            </w:r>
          </w:p>
          <w:p w:rsidR="0028502C" w:rsidRDefault="005C1824">
            <w:pPr>
              <w:pStyle w:val="af6"/>
              <w:spacing w:after="0" w:line="240" w:lineRule="auto"/>
              <w:ind w:left="0"/>
              <w:jc w:val="center"/>
            </w:pPr>
            <w:r>
              <w:rPr>
                <w:rFonts w:ascii="Times New Roman" w:hAnsi="Times New Roman" w:cs="Times New Roman"/>
                <w:sz w:val="24"/>
                <w:szCs w:val="24"/>
              </w:rPr>
              <w:t>Программа концерта 12 марта 193</w:t>
            </w:r>
            <w:r>
              <w:rPr>
                <w:rFonts w:ascii="Times New Roman" w:hAnsi="Times New Roman" w:cs="Times New Roman"/>
                <w:sz w:val="24"/>
                <w:szCs w:val="24"/>
              </w:rPr>
              <w:t xml:space="preserve">7 года </w:t>
            </w:r>
            <w:r>
              <w:rPr>
                <w:rFonts w:ascii="Times New Roman" w:hAnsi="Times New Roman" w:cs="Times New Roman"/>
                <w:sz w:val="24"/>
                <w:szCs w:val="24"/>
              </w:rPr>
              <w:br/>
              <w:t>с произведениями С.В. Рахманинова</w:t>
            </w:r>
            <w:r>
              <w:rPr>
                <w:rStyle w:val="a7"/>
                <w:rFonts w:ascii="Times New Roman" w:hAnsi="Times New Roman" w:cs="Times New Roman"/>
                <w:sz w:val="24"/>
                <w:szCs w:val="24"/>
              </w:rPr>
              <w:endnoteReference w:id="44"/>
            </w:r>
          </w:p>
          <w:p w:rsidR="0028502C" w:rsidRDefault="0028502C">
            <w:pPr>
              <w:pStyle w:val="af6"/>
              <w:spacing w:after="0" w:line="240" w:lineRule="auto"/>
              <w:ind w:left="0" w:firstLine="709"/>
              <w:jc w:val="center"/>
              <w:rPr>
                <w:rFonts w:ascii="Times New Roman" w:hAnsi="Times New Roman" w:cs="Times New Roman"/>
                <w:sz w:val="28"/>
                <w:szCs w:val="28"/>
              </w:rPr>
            </w:pPr>
          </w:p>
        </w:tc>
      </w:tr>
    </w:tbl>
    <w:p w:rsidR="0028502C" w:rsidRDefault="0028502C">
      <w:pPr>
        <w:pStyle w:val="af6"/>
        <w:spacing w:after="0"/>
        <w:ind w:left="1080"/>
        <w:jc w:val="both"/>
        <w:rPr>
          <w:rFonts w:ascii="Times New Roman" w:hAnsi="Times New Roman" w:cs="Times New Roman"/>
          <w:b/>
          <w:sz w:val="28"/>
          <w:szCs w:val="28"/>
        </w:rPr>
      </w:pPr>
    </w:p>
    <w:p w:rsidR="0028502C" w:rsidRDefault="005C1824">
      <w:pPr>
        <w:pStyle w:val="af6"/>
        <w:numPr>
          <w:ilvl w:val="0"/>
          <w:numId w:val="1"/>
        </w:numPr>
        <w:spacing w:after="0"/>
        <w:ind w:left="0" w:firstLine="709"/>
        <w:jc w:val="both"/>
      </w:pPr>
      <w:r>
        <w:rPr>
          <w:rFonts w:ascii="Times New Roman" w:hAnsi="Times New Roman" w:cs="Times New Roman"/>
          <w:b/>
          <w:sz w:val="28"/>
          <w:szCs w:val="28"/>
        </w:rPr>
        <w:t>Дружба сквозь время</w:t>
      </w:r>
    </w:p>
    <w:p w:rsidR="0028502C" w:rsidRDefault="005C1824">
      <w:pPr>
        <w:pStyle w:val="af6"/>
        <w:spacing w:after="0"/>
        <w:ind w:left="0" w:firstLine="709"/>
        <w:jc w:val="right"/>
        <w:rPr>
          <w:sz w:val="28"/>
          <w:szCs w:val="28"/>
        </w:rPr>
      </w:pPr>
      <w:r>
        <w:rPr>
          <w:rFonts w:ascii="Times New Roman" w:hAnsi="Times New Roman" w:cs="Times New Roman"/>
          <w:sz w:val="28"/>
          <w:szCs w:val="28"/>
        </w:rPr>
        <w:t xml:space="preserve">Шел 1943 год. До меня дошел слух о болезни Рахманинова, </w:t>
      </w:r>
      <w:r>
        <w:rPr>
          <w:rFonts w:ascii="Times New Roman" w:hAnsi="Times New Roman" w:cs="Times New Roman"/>
          <w:sz w:val="28"/>
          <w:szCs w:val="28"/>
        </w:rPr>
        <w:br/>
        <w:t xml:space="preserve">а я как раз задумала к 20 марта устроить концерт из его произведений. </w:t>
      </w:r>
      <w:r>
        <w:rPr>
          <w:rFonts w:ascii="Times New Roman" w:hAnsi="Times New Roman" w:cs="Times New Roman"/>
          <w:sz w:val="28"/>
          <w:szCs w:val="28"/>
        </w:rPr>
        <w:br/>
        <w:t xml:space="preserve">20 марта я позвонила в ВОКС [Всесоюзное общество культурной </w:t>
      </w:r>
      <w:r>
        <w:rPr>
          <w:rFonts w:ascii="Times New Roman" w:hAnsi="Times New Roman" w:cs="Times New Roman"/>
          <w:sz w:val="28"/>
          <w:szCs w:val="28"/>
        </w:rPr>
        <w:t>связи с заграницей]</w:t>
      </w:r>
      <w:r>
        <w:rPr>
          <w:rStyle w:val="a7"/>
          <w:rFonts w:ascii="Times New Roman" w:hAnsi="Times New Roman" w:cs="Times New Roman"/>
          <w:sz w:val="28"/>
          <w:szCs w:val="28"/>
        </w:rPr>
        <w:endnoteReference w:id="45"/>
      </w:r>
      <w:r>
        <w:rPr>
          <w:rFonts w:ascii="Times New Roman" w:hAnsi="Times New Roman" w:cs="Times New Roman"/>
          <w:sz w:val="28"/>
          <w:szCs w:val="28"/>
        </w:rPr>
        <w:t xml:space="preserve">, </w:t>
      </w:r>
      <w:r>
        <w:rPr>
          <w:rFonts w:ascii="Times New Roman" w:hAnsi="Times New Roman" w:cs="Times New Roman"/>
          <w:sz w:val="28"/>
          <w:szCs w:val="28"/>
        </w:rPr>
        <w:br/>
        <w:t xml:space="preserve">чтобы справиться о состоянии здоровья Сергея Васильевича, </w:t>
      </w:r>
      <w:r>
        <w:rPr>
          <w:rFonts w:ascii="Times New Roman" w:hAnsi="Times New Roman" w:cs="Times New Roman"/>
          <w:sz w:val="28"/>
          <w:szCs w:val="28"/>
        </w:rPr>
        <w:br/>
        <w:t>и узнала очень тяжелую весть: получена телеграмма о его смерти.</w:t>
      </w:r>
      <w:r>
        <w:rPr>
          <w:rFonts w:ascii="Times New Roman" w:hAnsi="Times New Roman" w:cs="Times New Roman"/>
          <w:sz w:val="28"/>
          <w:szCs w:val="28"/>
        </w:rPr>
        <w:br/>
        <w:t xml:space="preserve">Очень больно было узнать об этом и пережить тяжесть потери Сергея Васильевича. </w:t>
      </w:r>
      <w:r>
        <w:rPr>
          <w:rFonts w:ascii="Times New Roman" w:hAnsi="Times New Roman" w:cs="Times New Roman"/>
          <w:sz w:val="28"/>
          <w:szCs w:val="28"/>
        </w:rPr>
        <w:br/>
        <w:t>Сначала я хотела отменить конц</w:t>
      </w:r>
      <w:r>
        <w:rPr>
          <w:rFonts w:ascii="Times New Roman" w:hAnsi="Times New Roman" w:cs="Times New Roman"/>
          <w:sz w:val="28"/>
          <w:szCs w:val="28"/>
        </w:rPr>
        <w:t xml:space="preserve">ерт, но потом решила не делать этого. </w:t>
      </w:r>
      <w:r>
        <w:rPr>
          <w:rFonts w:ascii="Times New Roman" w:hAnsi="Times New Roman" w:cs="Times New Roman"/>
          <w:sz w:val="28"/>
          <w:szCs w:val="28"/>
        </w:rPr>
        <w:br/>
        <w:t xml:space="preserve">Концерт состоялся. Перед началом я сообщила всем собравшимся в зале печальную весть </w:t>
      </w:r>
      <w:r>
        <w:rPr>
          <w:rFonts w:ascii="Times New Roman" w:hAnsi="Times New Roman" w:cs="Times New Roman"/>
          <w:sz w:val="28"/>
          <w:szCs w:val="28"/>
        </w:rPr>
        <w:br/>
        <w:t>и попросила всех почтить память великого музыканта.</w:t>
      </w:r>
    </w:p>
    <w:p w:rsidR="0028502C" w:rsidRDefault="005C1824">
      <w:pPr>
        <w:pStyle w:val="af6"/>
        <w:spacing w:after="0"/>
        <w:ind w:left="0" w:firstLine="709"/>
        <w:jc w:val="right"/>
      </w:pPr>
      <w:r>
        <w:rPr>
          <w:rFonts w:ascii="Times New Roman" w:hAnsi="Times New Roman" w:cs="Times New Roman"/>
          <w:sz w:val="28"/>
          <w:szCs w:val="28"/>
        </w:rPr>
        <w:t xml:space="preserve">Таким образом, этот концерт нашего училища был первым концертом, </w:t>
      </w:r>
      <w:r>
        <w:rPr>
          <w:rFonts w:ascii="Times New Roman" w:hAnsi="Times New Roman" w:cs="Times New Roman"/>
          <w:sz w:val="28"/>
          <w:szCs w:val="28"/>
        </w:rPr>
        <w:br/>
        <w:t>посвященным па</w:t>
      </w:r>
      <w:r>
        <w:rPr>
          <w:rFonts w:ascii="Times New Roman" w:hAnsi="Times New Roman" w:cs="Times New Roman"/>
          <w:sz w:val="28"/>
          <w:szCs w:val="28"/>
        </w:rPr>
        <w:t>мяти великого, гениального Сергея Васильевича Рахманинова</w:t>
      </w:r>
      <w:r>
        <w:rPr>
          <w:rStyle w:val="a7"/>
          <w:rFonts w:ascii="Times New Roman" w:hAnsi="Times New Roman" w:cs="Times New Roman"/>
          <w:sz w:val="28"/>
          <w:szCs w:val="28"/>
        </w:rPr>
        <w:endnoteReference w:id="46"/>
      </w:r>
      <w:r>
        <w:rPr>
          <w:rFonts w:ascii="Times New Roman" w:hAnsi="Times New Roman" w:cs="Times New Roman"/>
          <w:sz w:val="28"/>
          <w:szCs w:val="28"/>
        </w:rPr>
        <w:t xml:space="preserve"> </w:t>
      </w:r>
      <w:r>
        <w:rPr>
          <w:rFonts w:ascii="Times New Roman" w:hAnsi="Times New Roman" w:cs="Times New Roman"/>
          <w:i/>
          <w:sz w:val="28"/>
          <w:szCs w:val="28"/>
        </w:rPr>
        <w:br/>
      </w:r>
      <w:r>
        <w:rPr>
          <w:rFonts w:ascii="Times New Roman" w:hAnsi="Times New Roman" w:cs="Times New Roman"/>
          <w:sz w:val="24"/>
          <w:szCs w:val="24"/>
        </w:rPr>
        <w:t>Из воспоминаний Е.Ф. Гнесиной</w:t>
      </w:r>
    </w:p>
    <w:p w:rsidR="0028502C" w:rsidRDefault="0028502C">
      <w:pPr>
        <w:pStyle w:val="af6"/>
        <w:spacing w:after="0"/>
        <w:ind w:left="0" w:firstLine="709"/>
        <w:jc w:val="both"/>
        <w:rPr>
          <w:rFonts w:ascii="Times New Roman" w:hAnsi="Times New Roman" w:cs="Times New Roman"/>
          <w:i/>
          <w:sz w:val="28"/>
          <w:szCs w:val="28"/>
          <w:highlight w:val="darkGreen"/>
        </w:rPr>
      </w:pPr>
    </w:p>
    <w:p w:rsidR="0028502C" w:rsidRDefault="005C1824">
      <w:pPr>
        <w:pStyle w:val="af6"/>
        <w:spacing w:after="0"/>
        <w:ind w:left="0" w:firstLine="709"/>
        <w:jc w:val="both"/>
      </w:pPr>
      <w:r>
        <w:rPr>
          <w:rFonts w:ascii="Times New Roman" w:hAnsi="Times New Roman" w:cs="Times New Roman"/>
          <w:sz w:val="28"/>
          <w:szCs w:val="28"/>
        </w:rPr>
        <w:t xml:space="preserve">В хронологии событий очевидна некоторая путаница с датами: Рахманинова не стало 28 марта 1943 года. На программе, </w:t>
      </w:r>
      <w:r>
        <w:rPr>
          <w:rFonts w:ascii="Times New Roman" w:hAnsi="Times New Roman" w:cs="Times New Roman"/>
          <w:color w:val="000000"/>
          <w:sz w:val="28"/>
          <w:szCs w:val="28"/>
        </w:rPr>
        <w:t>которая хранится</w:t>
      </w:r>
      <w:r>
        <w:rPr>
          <w:rFonts w:ascii="Times New Roman" w:hAnsi="Times New Roman" w:cs="Times New Roman"/>
          <w:sz w:val="28"/>
          <w:szCs w:val="28"/>
        </w:rPr>
        <w:t xml:space="preserve"> в фондах Музея, рукой Е.Ф. Гнесино</w:t>
      </w:r>
      <w:r>
        <w:rPr>
          <w:rFonts w:ascii="Times New Roman" w:hAnsi="Times New Roman" w:cs="Times New Roman"/>
          <w:sz w:val="28"/>
          <w:szCs w:val="28"/>
        </w:rPr>
        <w:t>й проставлена дата «20 марта 1941», то есть указан неверный год, а дата рождения С.В. Рахманинова приведена по старому стилю</w:t>
      </w:r>
      <w:r>
        <w:rPr>
          <w:rStyle w:val="a7"/>
          <w:rFonts w:ascii="Times New Roman" w:hAnsi="Times New Roman" w:cs="Times New Roman"/>
          <w:sz w:val="28"/>
          <w:szCs w:val="28"/>
        </w:rPr>
        <w:endnoteReference w:id="47"/>
      </w:r>
      <w:r>
        <w:rPr>
          <w:rFonts w:ascii="Times New Roman" w:hAnsi="Times New Roman" w:cs="Times New Roman"/>
          <w:sz w:val="28"/>
          <w:szCs w:val="28"/>
        </w:rPr>
        <w:t>.</w:t>
      </w:r>
    </w:p>
    <w:p w:rsidR="0028502C" w:rsidRDefault="0028502C">
      <w:pPr>
        <w:pStyle w:val="af6"/>
        <w:spacing w:after="0"/>
        <w:ind w:left="0" w:firstLine="709"/>
        <w:jc w:val="both"/>
        <w:rPr>
          <w:rFonts w:ascii="Times New Roman" w:hAnsi="Times New Roman" w:cs="Times New Roman"/>
          <w:sz w:val="28"/>
          <w:szCs w:val="28"/>
        </w:rPr>
      </w:pPr>
    </w:p>
    <w:tbl>
      <w:tblPr>
        <w:tblStyle w:val="afd"/>
        <w:tblW w:w="10794" w:type="dxa"/>
        <w:tblInd w:w="2660" w:type="dxa"/>
        <w:tblLook w:val="04A0" w:firstRow="1" w:lastRow="0" w:firstColumn="1" w:lastColumn="0" w:noHBand="0" w:noVBand="1"/>
      </w:tblPr>
      <w:tblGrid>
        <w:gridCol w:w="5249"/>
        <w:gridCol w:w="5545"/>
      </w:tblGrid>
      <w:tr w:rsidR="0028502C">
        <w:tc>
          <w:tcPr>
            <w:tcW w:w="5249" w:type="dxa"/>
            <w:tcBorders>
              <w:top w:val="nil"/>
              <w:left w:val="nil"/>
              <w:bottom w:val="nil"/>
              <w:right w:val="nil"/>
            </w:tcBorders>
          </w:tcPr>
          <w:p w:rsidR="0028502C" w:rsidRDefault="005C1824">
            <w:pPr>
              <w:spacing w:after="0" w:line="240" w:lineRule="auto"/>
              <w:ind w:firstLine="709"/>
              <w:jc w:val="both"/>
            </w:pPr>
            <w:r>
              <w:rPr>
                <w:noProof/>
                <w:lang w:eastAsia="ru-RU"/>
              </w:rPr>
              <w:drawing>
                <wp:inline distT="0" distB="0" distL="0" distR="0">
                  <wp:extent cx="2790825" cy="4070985"/>
                  <wp:effectExtent l="0" t="0" r="0" b="0"/>
                  <wp:docPr id="3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28"/>
                          <pic:cNvPicPr>
                            <a:picLocks noChangeAspect="1" noChangeArrowheads="1"/>
                          </pic:cNvPicPr>
                        </pic:nvPicPr>
                        <pic:blipFill>
                          <a:blip r:embed="rId41"/>
                          <a:stretch>
                            <a:fillRect/>
                          </a:stretch>
                        </pic:blipFill>
                        <pic:spPr bwMode="auto">
                          <a:xfrm>
                            <a:off x="0" y="0"/>
                            <a:ext cx="2790825" cy="4070985"/>
                          </a:xfrm>
                          <a:prstGeom prst="rect">
                            <a:avLst/>
                          </a:prstGeom>
                        </pic:spPr>
                      </pic:pic>
                    </a:graphicData>
                  </a:graphic>
                </wp:inline>
              </w:drawing>
            </w:r>
          </w:p>
        </w:tc>
        <w:tc>
          <w:tcPr>
            <w:tcW w:w="5544" w:type="dxa"/>
            <w:tcBorders>
              <w:top w:val="nil"/>
              <w:left w:val="nil"/>
              <w:bottom w:val="nil"/>
              <w:right w:val="nil"/>
            </w:tcBorders>
          </w:tcPr>
          <w:p w:rsidR="0028502C" w:rsidRDefault="005C1824">
            <w:pPr>
              <w:spacing w:after="0" w:line="240" w:lineRule="auto"/>
              <w:ind w:firstLine="709"/>
              <w:jc w:val="both"/>
            </w:pPr>
            <w:r>
              <w:rPr>
                <w:noProof/>
                <w:lang w:eastAsia="ru-RU"/>
              </w:rPr>
              <w:drawing>
                <wp:inline distT="0" distB="0" distL="0" distR="0">
                  <wp:extent cx="2981325" cy="2484120"/>
                  <wp:effectExtent l="0" t="0" r="0" b="0"/>
                  <wp:docPr id="3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29"/>
                          <pic:cNvPicPr>
                            <a:picLocks noChangeAspect="1" noChangeArrowheads="1"/>
                          </pic:cNvPicPr>
                        </pic:nvPicPr>
                        <pic:blipFill>
                          <a:blip r:embed="rId42"/>
                          <a:stretch>
                            <a:fillRect/>
                          </a:stretch>
                        </pic:blipFill>
                        <pic:spPr bwMode="auto">
                          <a:xfrm>
                            <a:off x="0" y="0"/>
                            <a:ext cx="2981325" cy="2484120"/>
                          </a:xfrm>
                          <a:prstGeom prst="rect">
                            <a:avLst/>
                          </a:prstGeom>
                        </pic:spPr>
                      </pic:pic>
                    </a:graphicData>
                  </a:graphic>
                </wp:inline>
              </w:drawing>
            </w:r>
          </w:p>
        </w:tc>
      </w:tr>
    </w:tbl>
    <w:p w:rsidR="0028502C" w:rsidRDefault="005C1824">
      <w:pPr>
        <w:spacing w:after="0"/>
        <w:jc w:val="center"/>
      </w:pPr>
      <w:r>
        <w:rPr>
          <w:rFonts w:ascii="Times New Roman" w:hAnsi="Times New Roman" w:cs="Times New Roman"/>
          <w:sz w:val="24"/>
          <w:szCs w:val="24"/>
        </w:rPr>
        <w:t>Программа вечера памяти С.В. Рахманинова</w:t>
      </w:r>
      <w:r>
        <w:rPr>
          <w:rStyle w:val="a7"/>
          <w:rFonts w:ascii="Times New Roman" w:hAnsi="Times New Roman" w:cs="Times New Roman"/>
          <w:sz w:val="24"/>
          <w:szCs w:val="24"/>
        </w:rPr>
        <w:endnoteReference w:id="48"/>
      </w:r>
    </w:p>
    <w:p w:rsidR="0028502C" w:rsidRDefault="0028502C">
      <w:pPr>
        <w:pStyle w:val="af6"/>
        <w:spacing w:after="0"/>
        <w:ind w:left="0" w:firstLine="709"/>
        <w:jc w:val="both"/>
        <w:rPr>
          <w:rFonts w:ascii="Times New Roman" w:hAnsi="Times New Roman" w:cs="Times New Roman"/>
          <w:sz w:val="28"/>
          <w:szCs w:val="28"/>
        </w:rPr>
      </w:pPr>
    </w:p>
    <w:p w:rsidR="0028502C" w:rsidRDefault="005C1824">
      <w:pPr>
        <w:pStyle w:val="af6"/>
        <w:spacing w:after="0"/>
        <w:ind w:left="0" w:firstLine="709"/>
        <w:jc w:val="both"/>
      </w:pPr>
      <w:r>
        <w:rPr>
          <w:rFonts w:ascii="Times New Roman" w:hAnsi="Times New Roman" w:cs="Times New Roman"/>
          <w:sz w:val="28"/>
          <w:szCs w:val="28"/>
        </w:rPr>
        <w:t>Сохранилось письмо Рейнгольда Морицевича Глиэра к Натали</w:t>
      </w:r>
      <w:r>
        <w:rPr>
          <w:rFonts w:ascii="Times New Roman" w:hAnsi="Times New Roman" w:cs="Times New Roman"/>
          <w:color w:val="000000"/>
          <w:sz w:val="28"/>
          <w:szCs w:val="28"/>
        </w:rPr>
        <w:t>и</w:t>
      </w:r>
      <w:r>
        <w:rPr>
          <w:rFonts w:ascii="Times New Roman" w:hAnsi="Times New Roman" w:cs="Times New Roman"/>
          <w:sz w:val="28"/>
          <w:szCs w:val="28"/>
        </w:rPr>
        <w:t xml:space="preserve"> Александровн</w:t>
      </w:r>
      <w:r>
        <w:rPr>
          <w:rFonts w:ascii="Times New Roman" w:hAnsi="Times New Roman" w:cs="Times New Roman"/>
          <w:color w:val="000000"/>
          <w:sz w:val="28"/>
          <w:szCs w:val="28"/>
        </w:rPr>
        <w:t>е</w:t>
      </w:r>
      <w:r>
        <w:rPr>
          <w:rFonts w:ascii="Times New Roman" w:hAnsi="Times New Roman" w:cs="Times New Roman"/>
          <w:sz w:val="28"/>
          <w:szCs w:val="28"/>
        </w:rPr>
        <w:t xml:space="preserve"> Рахманиновой, написанное спустя почти 3 месяца после смерти композитора — 22 июня 1943 года: </w:t>
      </w:r>
    </w:p>
    <w:p w:rsidR="0028502C" w:rsidRDefault="005C1824">
      <w:pPr>
        <w:pStyle w:val="af6"/>
        <w:spacing w:after="0"/>
        <w:ind w:left="0" w:firstLine="709"/>
        <w:jc w:val="both"/>
      </w:pPr>
      <w:r>
        <w:rPr>
          <w:rFonts w:ascii="Times New Roman" w:hAnsi="Times New Roman" w:cs="Times New Roman"/>
          <w:sz w:val="28"/>
          <w:szCs w:val="28"/>
        </w:rPr>
        <w:t>«Глубокоуважаемая Наталия Александровна! Мне хочется написать Вам несколько слов о том горестном чувстве, которое я испытываю по поводу неожиданной кончины милог</w:t>
      </w:r>
      <w:r>
        <w:rPr>
          <w:rFonts w:ascii="Times New Roman" w:hAnsi="Times New Roman" w:cs="Times New Roman"/>
          <w:sz w:val="28"/>
          <w:szCs w:val="28"/>
        </w:rPr>
        <w:t>о и дорогого Сергея Васильевича. Я всегда ждал встречи с ним у нас в Советском Союзе, надеялся вспомнить с ним те годы, когда он и по консерваторским делам, в Киеве, и по творческим вопросам помогал мне своими советами. Этому не суждено было осуществиться.</w:t>
      </w:r>
      <w:r>
        <w:rPr>
          <w:rFonts w:ascii="Times New Roman" w:hAnsi="Times New Roman" w:cs="Times New Roman"/>
          <w:sz w:val="28"/>
          <w:szCs w:val="28"/>
        </w:rPr>
        <w:t xml:space="preserve"> Сейчас, вместе со всей музыкальной общественностью, мы с большим интересом и любовью слушаем те произведения Сергея Васильевича, которые впервые здесь исполняются. Дважды исполненная Государственным оркестром под управлением Н.С. Голованова [Третья] симфо</w:t>
      </w:r>
      <w:r>
        <w:rPr>
          <w:rFonts w:ascii="Times New Roman" w:hAnsi="Times New Roman" w:cs="Times New Roman"/>
          <w:sz w:val="28"/>
          <w:szCs w:val="28"/>
        </w:rPr>
        <w:t xml:space="preserve">ния приобрела уже общее признание и, наряду с прежними любимыми сочинениями, вошла в репертуар наших лучших симфонических оркестров. </w:t>
      </w:r>
    </w:p>
    <w:p w:rsidR="0028502C" w:rsidRDefault="005C1824">
      <w:pPr>
        <w:pStyle w:val="af6"/>
        <w:spacing w:after="0"/>
        <w:ind w:left="0" w:firstLine="709"/>
        <w:jc w:val="both"/>
      </w:pPr>
      <w:r>
        <w:rPr>
          <w:rFonts w:ascii="Times New Roman" w:hAnsi="Times New Roman" w:cs="Times New Roman"/>
          <w:sz w:val="28"/>
          <w:szCs w:val="28"/>
        </w:rPr>
        <w:t xml:space="preserve">Выражая Вам свое искреннее и глубокое соболезнование в постигшем Вас горе, прошу Вас также принять соболезнование многих, многих музыкальных деятелей нашей страны. Елена Фабиановна Гнесина просила меня особо передать Вам о своей скорби. </w:t>
      </w:r>
    </w:p>
    <w:p w:rsidR="0028502C" w:rsidRDefault="005C1824">
      <w:pPr>
        <w:pStyle w:val="af6"/>
        <w:spacing w:after="0"/>
        <w:ind w:left="0" w:firstLine="709"/>
        <w:jc w:val="both"/>
      </w:pPr>
      <w:r>
        <w:rPr>
          <w:rFonts w:ascii="Times New Roman" w:hAnsi="Times New Roman" w:cs="Times New Roman"/>
          <w:sz w:val="28"/>
          <w:szCs w:val="28"/>
        </w:rPr>
        <w:t>Искренно преданный</w:t>
      </w:r>
      <w:r>
        <w:rPr>
          <w:rFonts w:ascii="Times New Roman" w:hAnsi="Times New Roman" w:cs="Times New Roman"/>
          <w:sz w:val="28"/>
          <w:szCs w:val="28"/>
        </w:rPr>
        <w:t xml:space="preserve"> Вам </w:t>
      </w:r>
    </w:p>
    <w:p w:rsidR="0028502C" w:rsidRDefault="005C1824">
      <w:pPr>
        <w:pStyle w:val="af6"/>
        <w:spacing w:after="0"/>
        <w:ind w:left="0" w:firstLine="709"/>
        <w:jc w:val="both"/>
      </w:pPr>
      <w:r>
        <w:rPr>
          <w:rFonts w:ascii="Times New Roman" w:hAnsi="Times New Roman" w:cs="Times New Roman"/>
          <w:sz w:val="28"/>
          <w:szCs w:val="28"/>
        </w:rPr>
        <w:t>Р. Глиэр»</w:t>
      </w:r>
      <w:r>
        <w:rPr>
          <w:rStyle w:val="a7"/>
          <w:rFonts w:ascii="Times New Roman" w:hAnsi="Times New Roman" w:cs="Times New Roman"/>
          <w:sz w:val="28"/>
          <w:szCs w:val="28"/>
        </w:rPr>
        <w:endnoteReference w:id="49"/>
      </w:r>
      <w:r>
        <w:rPr>
          <w:rFonts w:ascii="Times New Roman" w:hAnsi="Times New Roman" w:cs="Times New Roman"/>
          <w:sz w:val="28"/>
          <w:szCs w:val="28"/>
        </w:rPr>
        <w:t>.</w:t>
      </w:r>
    </w:p>
    <w:p w:rsidR="0028502C" w:rsidRDefault="005C1824">
      <w:pPr>
        <w:pStyle w:val="af6"/>
        <w:spacing w:after="0"/>
        <w:ind w:left="0" w:firstLine="709"/>
        <w:jc w:val="both"/>
      </w:pPr>
      <w:r>
        <w:rPr>
          <w:rFonts w:ascii="Times New Roman" w:hAnsi="Times New Roman" w:cs="Times New Roman"/>
          <w:sz w:val="28"/>
          <w:szCs w:val="28"/>
        </w:rPr>
        <w:t xml:space="preserve">Желая сохранить память об ушедшем друге на Родине, в Москве, Гнесина </w:t>
      </w:r>
      <w:r>
        <w:rPr>
          <w:rFonts w:ascii="Times New Roman" w:hAnsi="Times New Roman" w:cs="Times New Roman"/>
          <w:color w:val="000000"/>
          <w:sz w:val="28"/>
          <w:szCs w:val="28"/>
        </w:rPr>
        <w:t>написала</w:t>
      </w:r>
      <w:r>
        <w:rPr>
          <w:rFonts w:ascii="Times New Roman" w:hAnsi="Times New Roman" w:cs="Times New Roman"/>
          <w:sz w:val="28"/>
          <w:szCs w:val="28"/>
        </w:rPr>
        <w:t xml:space="preserve"> обращение в Совет Министров РСФСР с просьбой установить мемориальную доску на доме, где он проживал с 1905 по 1917 год (доска была установлена на доме № 5 на Ст</w:t>
      </w:r>
      <w:r>
        <w:rPr>
          <w:rFonts w:ascii="Times New Roman" w:hAnsi="Times New Roman" w:cs="Times New Roman"/>
          <w:sz w:val="28"/>
          <w:szCs w:val="28"/>
        </w:rPr>
        <w:t>растном бульваре). В фондах Музея-квартиры хранится черновик этого письма.</w:t>
      </w:r>
    </w:p>
    <w:p w:rsidR="0028502C" w:rsidRDefault="0028502C">
      <w:pPr>
        <w:pStyle w:val="af6"/>
        <w:spacing w:after="0"/>
        <w:ind w:left="0" w:firstLine="709"/>
        <w:jc w:val="both"/>
        <w:rPr>
          <w:rFonts w:ascii="Times New Roman" w:hAnsi="Times New Roman" w:cs="Times New Roman"/>
          <w:sz w:val="28"/>
          <w:szCs w:val="28"/>
        </w:rPr>
      </w:pPr>
    </w:p>
    <w:p w:rsidR="0028502C" w:rsidRDefault="005C1824">
      <w:pPr>
        <w:pStyle w:val="af6"/>
        <w:spacing w:after="0"/>
        <w:ind w:left="0" w:firstLine="709"/>
        <w:jc w:val="center"/>
      </w:pPr>
      <w:r>
        <w:rPr>
          <w:noProof/>
          <w:lang w:eastAsia="ru-RU"/>
        </w:rPr>
        <w:drawing>
          <wp:inline distT="0" distB="0" distL="0" distR="0">
            <wp:extent cx="4212590" cy="5212715"/>
            <wp:effectExtent l="0" t="0" r="0" b="0"/>
            <wp:docPr id="3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50"/>
                    <pic:cNvPicPr>
                      <a:picLocks noChangeAspect="1" noChangeArrowheads="1"/>
                    </pic:cNvPicPr>
                  </pic:nvPicPr>
                  <pic:blipFill>
                    <a:blip r:embed="rId43"/>
                    <a:stretch>
                      <a:fillRect/>
                    </a:stretch>
                  </pic:blipFill>
                  <pic:spPr bwMode="auto">
                    <a:xfrm>
                      <a:off x="0" y="0"/>
                      <a:ext cx="4212590" cy="5212715"/>
                    </a:xfrm>
                    <a:prstGeom prst="rect">
                      <a:avLst/>
                    </a:prstGeom>
                  </pic:spPr>
                </pic:pic>
              </a:graphicData>
            </a:graphic>
          </wp:inline>
        </w:drawing>
      </w:r>
    </w:p>
    <w:p w:rsidR="0028502C" w:rsidRDefault="005C1824">
      <w:pPr>
        <w:spacing w:after="0"/>
        <w:jc w:val="center"/>
      </w:pPr>
      <w:r>
        <w:rPr>
          <w:rFonts w:ascii="Times New Roman" w:hAnsi="Times New Roman" w:cs="Times New Roman"/>
          <w:sz w:val="24"/>
          <w:szCs w:val="24"/>
        </w:rPr>
        <w:t>Черновик ходатайства Е.Ф. Гнесиной в Совет министров РСФСР об установке мемориальной доски С.В. Рахманинову</w:t>
      </w:r>
      <w:r>
        <w:rPr>
          <w:rStyle w:val="a7"/>
          <w:rFonts w:ascii="Times New Roman" w:hAnsi="Times New Roman" w:cs="Times New Roman"/>
          <w:sz w:val="24"/>
          <w:szCs w:val="24"/>
        </w:rPr>
        <w:endnoteReference w:id="50"/>
      </w:r>
    </w:p>
    <w:p w:rsidR="0028502C" w:rsidRDefault="0028502C">
      <w:pPr>
        <w:pStyle w:val="af6"/>
        <w:spacing w:after="0"/>
        <w:ind w:left="0"/>
        <w:jc w:val="both"/>
        <w:rPr>
          <w:rFonts w:ascii="Times New Roman" w:hAnsi="Times New Roman" w:cs="Times New Roman"/>
          <w:sz w:val="24"/>
          <w:szCs w:val="24"/>
        </w:rPr>
      </w:pPr>
    </w:p>
    <w:p w:rsidR="0028502C" w:rsidRDefault="005C1824">
      <w:pPr>
        <w:pStyle w:val="af6"/>
        <w:spacing w:after="0"/>
        <w:ind w:left="0" w:firstLine="709"/>
        <w:jc w:val="both"/>
      </w:pPr>
      <w:r>
        <w:rPr>
          <w:rFonts w:ascii="Times New Roman" w:hAnsi="Times New Roman" w:cs="Times New Roman"/>
          <w:sz w:val="28"/>
          <w:szCs w:val="28"/>
        </w:rPr>
        <w:t xml:space="preserve">Память о близком друге Елена Фабиановна хранила до последних дней жизни.  В </w:t>
      </w:r>
      <w:r>
        <w:rPr>
          <w:rFonts w:ascii="Times New Roman" w:hAnsi="Times New Roman" w:cs="Times New Roman"/>
          <w:color w:val="000000"/>
          <w:sz w:val="28"/>
          <w:szCs w:val="28"/>
        </w:rPr>
        <w:t>М</w:t>
      </w:r>
      <w:r>
        <w:rPr>
          <w:rFonts w:ascii="Times New Roman" w:hAnsi="Times New Roman" w:cs="Times New Roman"/>
          <w:sz w:val="28"/>
          <w:szCs w:val="28"/>
        </w:rPr>
        <w:t xml:space="preserve">узее-квартире сохранилась пластинка с записью «Всенощного бдения» С.В. Рахманинова, сделанная Государственным академическим русским хором СССР (руководитель — А.В. Свешников). На </w:t>
      </w:r>
      <w:r>
        <w:rPr>
          <w:rFonts w:ascii="Times New Roman" w:hAnsi="Times New Roman" w:cs="Times New Roman"/>
          <w:sz w:val="28"/>
          <w:szCs w:val="28"/>
        </w:rPr>
        <w:t>е</w:t>
      </w:r>
      <w:r>
        <w:rPr>
          <w:rFonts w:ascii="Times New Roman" w:hAnsi="Times New Roman" w:cs="Times New Roman"/>
          <w:color w:val="000000"/>
          <w:sz w:val="28"/>
          <w:szCs w:val="28"/>
        </w:rPr>
        <w:t>е</w:t>
      </w:r>
      <w:r>
        <w:rPr>
          <w:rFonts w:ascii="Times New Roman" w:hAnsi="Times New Roman" w:cs="Times New Roman"/>
          <w:sz w:val="28"/>
          <w:szCs w:val="28"/>
        </w:rPr>
        <w:t xml:space="preserve"> обложке — дарственная надпись врачу: «Дорогому другу, профессору, хирургу Виктору Соломоновичу Крылову. Дарю гениальнейшее сочинение Сергея Рахм…»</w:t>
      </w:r>
      <w:r>
        <w:rPr>
          <w:rFonts w:ascii="Times New Roman" w:hAnsi="Times New Roman" w:cs="Times New Roman"/>
          <w:i/>
          <w:sz w:val="28"/>
          <w:szCs w:val="28"/>
        </w:rPr>
        <w:t xml:space="preserve"> —</w:t>
      </w:r>
      <w:r>
        <w:rPr>
          <w:rFonts w:ascii="Times New Roman" w:hAnsi="Times New Roman" w:cs="Times New Roman"/>
          <w:sz w:val="28"/>
          <w:szCs w:val="28"/>
        </w:rPr>
        <w:t xml:space="preserve"> запись обрывается. В архивном описании указано, что это</w:t>
      </w:r>
      <w:r>
        <w:t xml:space="preserve"> </w:t>
      </w:r>
      <w:r>
        <w:rPr>
          <w:rFonts w:ascii="Times New Roman" w:hAnsi="Times New Roman" w:cs="Times New Roman"/>
          <w:sz w:val="28"/>
          <w:szCs w:val="28"/>
        </w:rPr>
        <w:t>последняя запись, сделанная рукой Елены Фабианов</w:t>
      </w:r>
      <w:r>
        <w:rPr>
          <w:rFonts w:ascii="Times New Roman" w:hAnsi="Times New Roman" w:cs="Times New Roman"/>
          <w:sz w:val="28"/>
          <w:szCs w:val="28"/>
        </w:rPr>
        <w:t xml:space="preserve">ны Гнесиной в больнице в 1967 году. </w:t>
      </w:r>
    </w:p>
    <w:p w:rsidR="0028502C" w:rsidRDefault="005C1824">
      <w:pPr>
        <w:pStyle w:val="af6"/>
        <w:spacing w:after="0"/>
        <w:ind w:left="0"/>
        <w:jc w:val="center"/>
      </w:pPr>
      <w:r>
        <w:rPr>
          <w:noProof/>
          <w:lang w:eastAsia="ru-RU"/>
        </w:rPr>
        <w:drawing>
          <wp:inline distT="0" distB="0" distL="0" distR="0">
            <wp:extent cx="4953000" cy="4680585"/>
            <wp:effectExtent l="0" t="0" r="0" b="0"/>
            <wp:docPr id="37" name="Рисунок 8" descr="C:\Users\Ирина\Downloads\ГП-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8" descr="C:\Users\Ирина\Downloads\ГП-4.0.jpg"/>
                    <pic:cNvPicPr>
                      <a:picLocks noChangeAspect="1" noChangeArrowheads="1"/>
                    </pic:cNvPicPr>
                  </pic:nvPicPr>
                  <pic:blipFill>
                    <a:blip r:embed="rId44"/>
                    <a:srcRect t="1050"/>
                    <a:stretch>
                      <a:fillRect/>
                    </a:stretch>
                  </pic:blipFill>
                  <pic:spPr bwMode="auto">
                    <a:xfrm>
                      <a:off x="0" y="0"/>
                      <a:ext cx="4953000" cy="4680585"/>
                    </a:xfrm>
                    <a:prstGeom prst="rect">
                      <a:avLst/>
                    </a:prstGeom>
                  </pic:spPr>
                </pic:pic>
              </a:graphicData>
            </a:graphic>
          </wp:inline>
        </w:drawing>
      </w:r>
    </w:p>
    <w:p w:rsidR="0028502C" w:rsidRDefault="005C1824">
      <w:pPr>
        <w:spacing w:after="0"/>
        <w:jc w:val="center"/>
        <w:rPr>
          <w:rFonts w:ascii="Times New Roman" w:hAnsi="Times New Roman" w:cs="Times New Roman"/>
          <w:sz w:val="24"/>
          <w:szCs w:val="24"/>
        </w:rPr>
      </w:pPr>
      <w:r>
        <w:rPr>
          <w:rFonts w:ascii="Times New Roman" w:hAnsi="Times New Roman" w:cs="Times New Roman"/>
          <w:sz w:val="24"/>
          <w:szCs w:val="24"/>
        </w:rPr>
        <w:t>Обложка пластинки с записью «Всенощной» С.В. Рахманинова, подписанная рукой Е.Ф. Гнесиной</w:t>
      </w:r>
      <w:r>
        <w:rPr>
          <w:rStyle w:val="a7"/>
          <w:rFonts w:ascii="Times New Roman" w:hAnsi="Times New Roman" w:cs="Times New Roman"/>
          <w:sz w:val="24"/>
          <w:szCs w:val="24"/>
        </w:rPr>
        <w:endnoteReference w:id="51"/>
      </w:r>
    </w:p>
    <w:p w:rsidR="0028502C" w:rsidRDefault="0028502C">
      <w:pPr>
        <w:spacing w:after="0"/>
        <w:ind w:firstLine="709"/>
        <w:rPr>
          <w:rFonts w:ascii="Times New Roman" w:hAnsi="Times New Roman" w:cs="Times New Roman"/>
          <w:sz w:val="28"/>
          <w:szCs w:val="28"/>
        </w:rPr>
      </w:pPr>
    </w:p>
    <w:p w:rsidR="0028502C" w:rsidRDefault="005C1824">
      <w:pPr>
        <w:pStyle w:val="af6"/>
        <w:spacing w:after="0"/>
        <w:ind w:left="0" w:firstLine="709"/>
        <w:jc w:val="both"/>
      </w:pPr>
      <w:r>
        <w:rPr>
          <w:rFonts w:ascii="Times New Roman" w:hAnsi="Times New Roman" w:cs="Times New Roman"/>
          <w:sz w:val="28"/>
          <w:szCs w:val="28"/>
        </w:rPr>
        <w:t>Как пишет дириж</w:t>
      </w:r>
      <w:r>
        <w:rPr>
          <w:rFonts w:ascii="Times New Roman" w:hAnsi="Times New Roman" w:cs="Times New Roman"/>
          <w:color w:val="000000"/>
          <w:sz w:val="28"/>
          <w:szCs w:val="28"/>
        </w:rPr>
        <w:t>е</w:t>
      </w:r>
      <w:r>
        <w:rPr>
          <w:rFonts w:ascii="Times New Roman" w:hAnsi="Times New Roman" w:cs="Times New Roman"/>
          <w:sz w:val="28"/>
          <w:szCs w:val="28"/>
        </w:rPr>
        <w:t>р Евгений Светланов, «Елена Фабиановна через всю свою жизнь пронесла любовь к Сергею Васильевичу. Образ гениа</w:t>
      </w:r>
      <w:r>
        <w:rPr>
          <w:rFonts w:ascii="Times New Roman" w:hAnsi="Times New Roman" w:cs="Times New Roman"/>
          <w:sz w:val="28"/>
          <w:szCs w:val="28"/>
        </w:rPr>
        <w:t>льного музыканта постоянно как бы витал в ее кабинете, где проходили занятия с учениками разных возрастов и дарований. Все стены этого кабинета-класса были увешаны редкими фотографиями, на которых пестрели автографы знаменитых музыкантов. Но Рахманинов был</w:t>
      </w:r>
      <w:r>
        <w:rPr>
          <w:rFonts w:ascii="Times New Roman" w:hAnsi="Times New Roman" w:cs="Times New Roman"/>
          <w:sz w:val="28"/>
          <w:szCs w:val="28"/>
        </w:rPr>
        <w:t xml:space="preserve"> здесь “вне конкурса”. Кто знает, может быть, мои детские впечатления от посещения Елены Фабиановны сыграли не последнюю роль в моем последующем отношении к музыке Рахманинова»</w:t>
      </w:r>
      <w:r>
        <w:rPr>
          <w:rStyle w:val="a7"/>
          <w:rFonts w:ascii="Times New Roman" w:hAnsi="Times New Roman" w:cs="Times New Roman"/>
          <w:sz w:val="28"/>
          <w:szCs w:val="28"/>
        </w:rPr>
        <w:endnoteReference w:id="52"/>
      </w:r>
      <w:r>
        <w:rPr>
          <w:rFonts w:ascii="Times New Roman" w:hAnsi="Times New Roman" w:cs="Times New Roman"/>
          <w:sz w:val="28"/>
          <w:szCs w:val="28"/>
        </w:rPr>
        <w:t>.</w:t>
      </w:r>
    </w:p>
    <w:p w:rsidR="0028502C" w:rsidRDefault="0028502C">
      <w:pPr>
        <w:pStyle w:val="af6"/>
        <w:spacing w:after="0"/>
        <w:ind w:left="0" w:firstLine="709"/>
        <w:jc w:val="both"/>
      </w:pPr>
    </w:p>
    <w:p w:rsidR="0028502C" w:rsidRDefault="005C1824">
      <w:pPr>
        <w:pStyle w:val="af6"/>
        <w:numPr>
          <w:ilvl w:val="0"/>
          <w:numId w:val="1"/>
        </w:numPr>
        <w:spacing w:after="0"/>
        <w:ind w:left="0" w:firstLine="709"/>
        <w:jc w:val="both"/>
      </w:pPr>
      <w:r>
        <w:rPr>
          <w:rFonts w:ascii="Times New Roman" w:hAnsi="Times New Roman" w:cs="Times New Roman"/>
          <w:b/>
          <w:sz w:val="28"/>
          <w:szCs w:val="28"/>
        </w:rPr>
        <w:t>Память</w:t>
      </w:r>
    </w:p>
    <w:p w:rsidR="0028502C" w:rsidRPr="005C1824" w:rsidRDefault="005C1824">
      <w:pPr>
        <w:spacing w:after="0"/>
        <w:ind w:firstLine="709"/>
        <w:jc w:val="both"/>
        <w:rPr>
          <w:lang w:val="en-US"/>
        </w:rPr>
      </w:pPr>
      <w:r>
        <w:rPr>
          <w:rFonts w:ascii="Times New Roman" w:hAnsi="Times New Roman" w:cs="Times New Roman"/>
          <w:sz w:val="28"/>
          <w:szCs w:val="28"/>
        </w:rPr>
        <w:t>В 1958 году молодой американский пианист Ван Клиберн получил первую п</w:t>
      </w:r>
      <w:r>
        <w:rPr>
          <w:rFonts w:ascii="Times New Roman" w:hAnsi="Times New Roman" w:cs="Times New Roman"/>
          <w:sz w:val="28"/>
          <w:szCs w:val="28"/>
        </w:rPr>
        <w:t>ремию на Первом международном конкурсе имени П.И. Чайковского в Москве, исполнив Третий фортепианный концерт С.В. Рахманинова. Вернувшись в Америку, Клиберн посадил куст белой сирени на могиле Сергея Васильевича на кладбище</w:t>
      </w:r>
      <w:r>
        <w:rPr>
          <w:rFonts w:ascii="Times New Roman" w:hAnsi="Times New Roman" w:cs="Times New Roman"/>
          <w:sz w:val="28"/>
          <w:szCs w:val="28"/>
        </w:rPr>
        <w:t xml:space="preserve"> Кенсико (под Нью-Йорком). Существует леген</w:t>
      </w:r>
      <w:r>
        <w:rPr>
          <w:rFonts w:ascii="Times New Roman" w:hAnsi="Times New Roman" w:cs="Times New Roman"/>
          <w:sz w:val="28"/>
          <w:szCs w:val="28"/>
        </w:rPr>
        <w:t>да о том, что он выкопал этот куст в Доме-музее П.И. Чайковского в Клину (по другой версии, этот саженец ему подарили московские студенты).</w:t>
      </w:r>
    </w:p>
    <w:p w:rsidR="0028502C" w:rsidRDefault="0028502C">
      <w:pPr>
        <w:spacing w:after="0"/>
        <w:ind w:firstLine="709"/>
        <w:jc w:val="both"/>
        <w:rPr>
          <w:rFonts w:ascii="Times New Roman" w:hAnsi="Times New Roman" w:cs="Times New Roman"/>
          <w:sz w:val="28"/>
          <w:szCs w:val="28"/>
        </w:rPr>
      </w:pPr>
    </w:p>
    <w:p w:rsidR="0028502C" w:rsidRDefault="005C1824">
      <w:pPr>
        <w:spacing w:after="0"/>
        <w:ind w:firstLine="709"/>
        <w:jc w:val="center"/>
      </w:pPr>
      <w:r>
        <w:rPr>
          <w:noProof/>
          <w:lang w:eastAsia="ru-RU"/>
        </w:rPr>
        <w:drawing>
          <wp:inline distT="0" distB="0" distL="0" distR="0">
            <wp:extent cx="6048375" cy="4104640"/>
            <wp:effectExtent l="0" t="0" r="0" b="0"/>
            <wp:docPr id="38" name="Рисунок 30" descr="C:\Users\Ирина\Downloads\Ф.541.218 Ван Клиберн на моглие С.В.Рахманинова с неустановленными лиц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0" descr="C:\Users\Ирина\Downloads\Ф.541.218 Ван Клиберн на моглие С.В.Рахманинова с неустановленными лицами.jpg"/>
                    <pic:cNvPicPr>
                      <a:picLocks noChangeAspect="1" noChangeArrowheads="1"/>
                    </pic:cNvPicPr>
                  </pic:nvPicPr>
                  <pic:blipFill>
                    <a:blip r:embed="rId45"/>
                    <a:stretch>
                      <a:fillRect/>
                    </a:stretch>
                  </pic:blipFill>
                  <pic:spPr bwMode="auto">
                    <a:xfrm>
                      <a:off x="0" y="0"/>
                      <a:ext cx="6048375" cy="4104640"/>
                    </a:xfrm>
                    <a:prstGeom prst="rect">
                      <a:avLst/>
                    </a:prstGeom>
                  </pic:spPr>
                </pic:pic>
              </a:graphicData>
            </a:graphic>
          </wp:inline>
        </w:drawing>
      </w:r>
    </w:p>
    <w:p w:rsidR="0028502C" w:rsidRDefault="005C1824">
      <w:pPr>
        <w:spacing w:after="0"/>
        <w:ind w:firstLine="709"/>
        <w:jc w:val="center"/>
      </w:pPr>
      <w:r>
        <w:rPr>
          <w:rFonts w:ascii="Times New Roman" w:hAnsi="Times New Roman" w:cs="Times New Roman"/>
          <w:sz w:val="24"/>
          <w:szCs w:val="24"/>
        </w:rPr>
        <w:t>Ван Клиберн на могиле С.В. Рахманинова с неустановленными лицами</w:t>
      </w:r>
      <w:r>
        <w:rPr>
          <w:rStyle w:val="a7"/>
          <w:rFonts w:ascii="Times New Roman" w:hAnsi="Times New Roman" w:cs="Times New Roman"/>
          <w:sz w:val="24"/>
          <w:szCs w:val="24"/>
        </w:rPr>
        <w:endnoteReference w:id="53"/>
      </w:r>
    </w:p>
    <w:p w:rsidR="0028502C" w:rsidRDefault="0028502C">
      <w:pPr>
        <w:spacing w:after="0"/>
        <w:ind w:firstLine="709"/>
        <w:jc w:val="center"/>
        <w:rPr>
          <w:rFonts w:ascii="Times New Roman" w:hAnsi="Times New Roman" w:cs="Times New Roman"/>
          <w:sz w:val="24"/>
          <w:szCs w:val="24"/>
        </w:rPr>
      </w:pPr>
    </w:p>
    <w:p w:rsidR="0028502C" w:rsidRDefault="005C1824">
      <w:pPr>
        <w:tabs>
          <w:tab w:val="left" w:pos="0"/>
        </w:tabs>
        <w:spacing w:after="0"/>
        <w:ind w:firstLine="709"/>
        <w:jc w:val="both"/>
      </w:pPr>
      <w:r>
        <w:rPr>
          <w:rFonts w:ascii="Times New Roman" w:hAnsi="Times New Roman" w:cs="Times New Roman"/>
          <w:sz w:val="28"/>
          <w:szCs w:val="28"/>
        </w:rPr>
        <w:t xml:space="preserve">Ван Клиберн учился в Джульярдской школе в </w:t>
      </w:r>
      <w:r>
        <w:rPr>
          <w:rFonts w:ascii="Times New Roman" w:hAnsi="Times New Roman" w:cs="Times New Roman"/>
          <w:sz w:val="28"/>
          <w:szCs w:val="28"/>
        </w:rPr>
        <w:t>Нью-Йорке у Розины Левиной, которая, как и Е.Ф. Гнесина, была ученицей В.И. Сафонова; так прослеживается еще одна связь с Московской консерваторией. В Мемориальном музее-квартире, в кабинете Елены Фабиановны сохранилась фотография Левиной с дарственной над</w:t>
      </w:r>
      <w:r>
        <w:rPr>
          <w:rFonts w:ascii="Times New Roman" w:hAnsi="Times New Roman" w:cs="Times New Roman"/>
          <w:sz w:val="28"/>
          <w:szCs w:val="28"/>
        </w:rPr>
        <w:t>писью: «Глубокоуважаемой Елене Фабиановне Гнесиной с восторженным воспоминанием о том огромном влиянии, которое семья Гнесиных имела на развитие музыкального образования в России.</w:t>
      </w:r>
    </w:p>
    <w:p w:rsidR="0028502C" w:rsidRDefault="005C1824">
      <w:pPr>
        <w:spacing w:after="0"/>
        <w:ind w:firstLine="709"/>
        <w:jc w:val="both"/>
      </w:pPr>
      <w:r>
        <w:rPr>
          <w:rFonts w:ascii="Times New Roman" w:hAnsi="Times New Roman" w:cs="Times New Roman"/>
          <w:sz w:val="28"/>
          <w:szCs w:val="28"/>
        </w:rPr>
        <w:t xml:space="preserve">С горячим приветом </w:t>
      </w:r>
    </w:p>
    <w:p w:rsidR="0028502C" w:rsidRDefault="005C1824">
      <w:pPr>
        <w:tabs>
          <w:tab w:val="left" w:pos="0"/>
        </w:tabs>
        <w:spacing w:after="0"/>
        <w:ind w:firstLine="709"/>
        <w:jc w:val="both"/>
      </w:pPr>
      <w:r>
        <w:rPr>
          <w:rFonts w:ascii="Times New Roman" w:hAnsi="Times New Roman" w:cs="Times New Roman"/>
          <w:sz w:val="28"/>
          <w:szCs w:val="28"/>
        </w:rPr>
        <w:t>Розина Левина. 1964 — 20 октября».</w:t>
      </w:r>
    </w:p>
    <w:p w:rsidR="0028502C" w:rsidRDefault="0028502C">
      <w:pPr>
        <w:spacing w:after="0"/>
        <w:ind w:firstLine="709"/>
        <w:jc w:val="both"/>
        <w:rPr>
          <w:rFonts w:ascii="Times New Roman" w:hAnsi="Times New Roman" w:cs="Times New Roman"/>
          <w:sz w:val="28"/>
          <w:szCs w:val="28"/>
        </w:rPr>
      </w:pPr>
    </w:p>
    <w:p w:rsidR="0028502C" w:rsidRDefault="005C1824">
      <w:pPr>
        <w:spacing w:after="0"/>
        <w:ind w:firstLine="709"/>
        <w:jc w:val="center"/>
      </w:pPr>
      <w:r>
        <w:rPr>
          <w:noProof/>
          <w:lang w:eastAsia="ru-RU"/>
        </w:rPr>
        <w:drawing>
          <wp:inline distT="0" distB="0" distL="0" distR="0">
            <wp:extent cx="3094355" cy="4314825"/>
            <wp:effectExtent l="0" t="0" r="0" b="0"/>
            <wp:docPr id="3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5"/>
                    <pic:cNvPicPr>
                      <a:picLocks noChangeAspect="1" noChangeArrowheads="1"/>
                    </pic:cNvPicPr>
                  </pic:nvPicPr>
                  <pic:blipFill>
                    <a:blip r:embed="rId46"/>
                    <a:stretch>
                      <a:fillRect/>
                    </a:stretch>
                  </pic:blipFill>
                  <pic:spPr bwMode="auto">
                    <a:xfrm>
                      <a:off x="0" y="0"/>
                      <a:ext cx="3094355" cy="4314825"/>
                    </a:xfrm>
                    <a:prstGeom prst="rect">
                      <a:avLst/>
                    </a:prstGeom>
                  </pic:spPr>
                </pic:pic>
              </a:graphicData>
            </a:graphic>
          </wp:inline>
        </w:drawing>
      </w:r>
    </w:p>
    <w:p w:rsidR="0028502C" w:rsidRDefault="005C1824">
      <w:pPr>
        <w:spacing w:after="0"/>
        <w:ind w:firstLine="709"/>
        <w:jc w:val="center"/>
      </w:pPr>
      <w:r>
        <w:rPr>
          <w:rFonts w:ascii="Times New Roman" w:hAnsi="Times New Roman" w:cs="Times New Roman"/>
          <w:sz w:val="24"/>
          <w:szCs w:val="28"/>
        </w:rPr>
        <w:t xml:space="preserve">Фотография Розины </w:t>
      </w:r>
      <w:r>
        <w:rPr>
          <w:rFonts w:ascii="Times New Roman" w:hAnsi="Times New Roman" w:cs="Times New Roman"/>
          <w:sz w:val="24"/>
          <w:szCs w:val="28"/>
        </w:rPr>
        <w:t>Левиной с дарственной надписью Е.Ф. Гнесин</w:t>
      </w:r>
      <w:r>
        <w:rPr>
          <w:rFonts w:ascii="Times New Roman" w:hAnsi="Times New Roman" w:cs="Times New Roman"/>
          <w:sz w:val="24"/>
          <w:szCs w:val="24"/>
        </w:rPr>
        <w:t>ой</w:t>
      </w:r>
      <w:r>
        <w:rPr>
          <w:rStyle w:val="a7"/>
          <w:rFonts w:ascii="Times New Roman" w:hAnsi="Times New Roman" w:cs="Times New Roman"/>
          <w:sz w:val="24"/>
          <w:szCs w:val="24"/>
        </w:rPr>
        <w:endnoteReference w:id="54"/>
      </w:r>
    </w:p>
    <w:p w:rsidR="0028502C" w:rsidRDefault="0028502C">
      <w:pPr>
        <w:spacing w:after="0"/>
        <w:ind w:firstLine="709"/>
        <w:jc w:val="center"/>
        <w:rPr>
          <w:rFonts w:ascii="Times New Roman" w:hAnsi="Times New Roman" w:cs="Times New Roman"/>
          <w:sz w:val="24"/>
          <w:szCs w:val="28"/>
        </w:rPr>
      </w:pPr>
    </w:p>
    <w:p w:rsidR="0028502C" w:rsidRDefault="005C1824">
      <w:pPr>
        <w:spacing w:after="0"/>
        <w:ind w:firstLine="709"/>
        <w:jc w:val="both"/>
      </w:pPr>
      <w:r>
        <w:rPr>
          <w:rFonts w:ascii="Times New Roman" w:hAnsi="Times New Roman" w:cs="Times New Roman"/>
          <w:sz w:val="28"/>
          <w:szCs w:val="28"/>
        </w:rPr>
        <w:t>Гнесина несколько раз встречалась с Клиберном после его победы на конкурсе; во время одной из этих встреч она преподнесла ему ценнейший подарок — оригинал фотографии (себе она оставила лишь копию) с автографом</w:t>
      </w:r>
      <w:r>
        <w:rPr>
          <w:rFonts w:ascii="Times New Roman" w:hAnsi="Times New Roman" w:cs="Times New Roman"/>
          <w:sz w:val="28"/>
          <w:szCs w:val="28"/>
        </w:rPr>
        <w:t xml:space="preserve"> С.В. Рахманинова, которого боготворил Клиберн</w:t>
      </w:r>
      <w:r>
        <w:rPr>
          <w:rStyle w:val="a7"/>
          <w:rFonts w:ascii="Times New Roman" w:hAnsi="Times New Roman" w:cs="Times New Roman"/>
          <w:sz w:val="28"/>
          <w:szCs w:val="28"/>
        </w:rPr>
        <w:endnoteReference w:id="55"/>
      </w:r>
      <w:r>
        <w:rPr>
          <w:rFonts w:ascii="Times New Roman" w:hAnsi="Times New Roman" w:cs="Times New Roman"/>
          <w:sz w:val="28"/>
          <w:szCs w:val="28"/>
        </w:rPr>
        <w:t xml:space="preserve">. Свидетельством одной из таких встреч стала фотография с дарственной надписью Вана Клиберна из экспозиции кабинета Мемориального музея-квартиры Е.Ф. Гнесиной: «Моей дражайшей мадам Гнесиной с воспоминанием о </w:t>
      </w:r>
      <w:r>
        <w:rPr>
          <w:rFonts w:ascii="Times New Roman" w:hAnsi="Times New Roman" w:cs="Times New Roman"/>
          <w:sz w:val="28"/>
          <w:szCs w:val="28"/>
        </w:rPr>
        <w:t>прекрасном времени, провед</w:t>
      </w:r>
      <w:r>
        <w:rPr>
          <w:rFonts w:ascii="Times New Roman" w:hAnsi="Times New Roman" w:cs="Times New Roman"/>
          <w:color w:val="000000"/>
          <w:sz w:val="28"/>
          <w:szCs w:val="28"/>
        </w:rPr>
        <w:t>е</w:t>
      </w:r>
      <w:r>
        <w:rPr>
          <w:rFonts w:ascii="Times New Roman" w:hAnsi="Times New Roman" w:cs="Times New Roman"/>
          <w:sz w:val="28"/>
          <w:szCs w:val="28"/>
        </w:rPr>
        <w:t xml:space="preserve">нном с Вами. Я никогда не забуду Вашей большой благодарности и очень глубоко Вас люблю. </w:t>
      </w:r>
    </w:p>
    <w:p w:rsidR="0028502C" w:rsidRDefault="005C1824">
      <w:pPr>
        <w:spacing w:after="0"/>
        <w:ind w:firstLine="709"/>
        <w:jc w:val="both"/>
      </w:pPr>
      <w:r>
        <w:rPr>
          <w:rFonts w:ascii="Times New Roman" w:hAnsi="Times New Roman" w:cs="Times New Roman"/>
          <w:sz w:val="28"/>
          <w:szCs w:val="28"/>
        </w:rPr>
        <w:t xml:space="preserve">Всегда искренне Ваш </w:t>
      </w:r>
    </w:p>
    <w:p w:rsidR="0028502C" w:rsidRDefault="005C1824">
      <w:pPr>
        <w:spacing w:after="0"/>
        <w:ind w:firstLine="709"/>
        <w:jc w:val="both"/>
      </w:pPr>
      <w:r>
        <w:rPr>
          <w:rFonts w:ascii="Times New Roman" w:hAnsi="Times New Roman" w:cs="Times New Roman"/>
          <w:sz w:val="28"/>
          <w:szCs w:val="28"/>
        </w:rPr>
        <w:t>Ван Клиберн. 15/</w:t>
      </w:r>
      <w:r>
        <w:rPr>
          <w:rFonts w:ascii="Times New Roman" w:hAnsi="Times New Roman" w:cs="Times New Roman"/>
          <w:sz w:val="28"/>
          <w:szCs w:val="28"/>
          <w:lang w:val="en-US"/>
        </w:rPr>
        <w:t>VI</w:t>
      </w:r>
      <w:r>
        <w:rPr>
          <w:rFonts w:ascii="Times New Roman" w:hAnsi="Times New Roman" w:cs="Times New Roman"/>
          <w:sz w:val="28"/>
          <w:szCs w:val="28"/>
        </w:rPr>
        <w:t xml:space="preserve"> [19]65». </w:t>
      </w:r>
    </w:p>
    <w:p w:rsidR="0028502C" w:rsidRDefault="0028502C">
      <w:pPr>
        <w:spacing w:after="0"/>
        <w:ind w:firstLine="709"/>
        <w:jc w:val="both"/>
        <w:rPr>
          <w:rFonts w:ascii="Times New Roman" w:hAnsi="Times New Roman" w:cs="Times New Roman"/>
          <w:sz w:val="28"/>
          <w:szCs w:val="28"/>
        </w:rPr>
      </w:pPr>
    </w:p>
    <w:p w:rsidR="0028502C" w:rsidRDefault="005C1824">
      <w:pPr>
        <w:spacing w:after="0"/>
        <w:ind w:firstLine="709"/>
        <w:jc w:val="center"/>
      </w:pPr>
      <w:r>
        <w:rPr>
          <w:noProof/>
          <w:lang w:eastAsia="ru-RU"/>
        </w:rPr>
        <w:drawing>
          <wp:inline distT="0" distB="0" distL="0" distR="0">
            <wp:extent cx="3009900" cy="3916680"/>
            <wp:effectExtent l="0" t="0" r="0" b="0"/>
            <wp:docPr id="4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32"/>
                    <pic:cNvPicPr>
                      <a:picLocks noChangeAspect="1" noChangeArrowheads="1"/>
                    </pic:cNvPicPr>
                  </pic:nvPicPr>
                  <pic:blipFill>
                    <a:blip r:embed="rId47"/>
                    <a:stretch>
                      <a:fillRect/>
                    </a:stretch>
                  </pic:blipFill>
                  <pic:spPr bwMode="auto">
                    <a:xfrm>
                      <a:off x="0" y="0"/>
                      <a:ext cx="3009900" cy="3916680"/>
                    </a:xfrm>
                    <a:prstGeom prst="rect">
                      <a:avLst/>
                    </a:prstGeom>
                  </pic:spPr>
                </pic:pic>
              </a:graphicData>
            </a:graphic>
          </wp:inline>
        </w:drawing>
      </w:r>
    </w:p>
    <w:p w:rsidR="0028502C" w:rsidRDefault="005C1824">
      <w:pPr>
        <w:spacing w:after="0"/>
        <w:ind w:firstLine="709"/>
        <w:jc w:val="center"/>
      </w:pPr>
      <w:r>
        <w:rPr>
          <w:rFonts w:ascii="Times New Roman" w:hAnsi="Times New Roman" w:cs="Times New Roman"/>
          <w:sz w:val="24"/>
          <w:szCs w:val="28"/>
        </w:rPr>
        <w:t>Фотография Вана Клиберна с дарственной надписью Е.Ф. Гнес</w:t>
      </w:r>
      <w:r>
        <w:rPr>
          <w:rFonts w:ascii="Times New Roman" w:hAnsi="Times New Roman" w:cs="Times New Roman"/>
          <w:sz w:val="24"/>
          <w:szCs w:val="24"/>
        </w:rPr>
        <w:t>иной</w:t>
      </w:r>
      <w:r>
        <w:rPr>
          <w:rStyle w:val="a7"/>
          <w:rFonts w:ascii="Times New Roman" w:hAnsi="Times New Roman" w:cs="Times New Roman"/>
          <w:sz w:val="24"/>
          <w:szCs w:val="24"/>
        </w:rPr>
        <w:endnoteReference w:id="56"/>
      </w:r>
    </w:p>
    <w:p w:rsidR="0028502C" w:rsidRDefault="0028502C">
      <w:pPr>
        <w:spacing w:after="0"/>
        <w:ind w:firstLine="709"/>
        <w:jc w:val="center"/>
        <w:rPr>
          <w:rFonts w:ascii="Times New Roman" w:hAnsi="Times New Roman" w:cs="Times New Roman"/>
          <w:sz w:val="24"/>
          <w:szCs w:val="28"/>
        </w:rPr>
      </w:pPr>
    </w:p>
    <w:p w:rsidR="0028502C" w:rsidRDefault="005C1824">
      <w:pPr>
        <w:spacing w:after="0"/>
        <w:ind w:firstLine="709"/>
        <w:jc w:val="both"/>
      </w:pPr>
      <w:r>
        <w:rPr>
          <w:rFonts w:ascii="Times New Roman" w:hAnsi="Times New Roman" w:cs="Times New Roman"/>
          <w:sz w:val="28"/>
          <w:szCs w:val="28"/>
        </w:rPr>
        <w:t>Вану Клиберну было сужд</w:t>
      </w:r>
      <w:r>
        <w:rPr>
          <w:rFonts w:ascii="Times New Roman" w:hAnsi="Times New Roman" w:cs="Times New Roman"/>
          <w:sz w:val="28"/>
          <w:szCs w:val="28"/>
        </w:rPr>
        <w:t>ено ещ</w:t>
      </w:r>
      <w:r>
        <w:rPr>
          <w:rFonts w:ascii="Times New Roman" w:hAnsi="Times New Roman" w:cs="Times New Roman"/>
          <w:color w:val="000000"/>
          <w:sz w:val="28"/>
          <w:szCs w:val="28"/>
        </w:rPr>
        <w:t>е</w:t>
      </w:r>
      <w:r>
        <w:rPr>
          <w:rFonts w:ascii="Times New Roman" w:hAnsi="Times New Roman" w:cs="Times New Roman"/>
          <w:sz w:val="28"/>
          <w:szCs w:val="28"/>
        </w:rPr>
        <w:t xml:space="preserve"> раз «</w:t>
      </w:r>
      <w:r>
        <w:rPr>
          <w:rFonts w:ascii="Times New Roman" w:hAnsi="Times New Roman" w:cs="Times New Roman"/>
          <w:color w:val="000000"/>
          <w:sz w:val="28"/>
          <w:szCs w:val="28"/>
        </w:rPr>
        <w:t>встретиться</w:t>
      </w:r>
      <w:r>
        <w:rPr>
          <w:rFonts w:ascii="Times New Roman" w:hAnsi="Times New Roman" w:cs="Times New Roman"/>
          <w:sz w:val="28"/>
          <w:szCs w:val="28"/>
        </w:rPr>
        <w:t>» с Еленой Фабиановной: пианист участвовал в открытии памятника ей в Москве напротив Концертного зала Р</w:t>
      </w:r>
      <w:r>
        <w:rPr>
          <w:rFonts w:ascii="Times New Roman" w:hAnsi="Times New Roman" w:cs="Times New Roman"/>
          <w:color w:val="000000"/>
          <w:sz w:val="28"/>
          <w:szCs w:val="28"/>
        </w:rPr>
        <w:t>оссийской академии музыки</w:t>
      </w:r>
      <w:r>
        <w:rPr>
          <w:rFonts w:ascii="Times New Roman" w:hAnsi="Times New Roman" w:cs="Times New Roman"/>
          <w:sz w:val="28"/>
          <w:szCs w:val="28"/>
        </w:rPr>
        <w:t xml:space="preserve"> имени Гнесиных в 2004 году.</w:t>
      </w:r>
    </w:p>
    <w:p w:rsidR="0028502C" w:rsidRDefault="0028502C">
      <w:pPr>
        <w:spacing w:after="0"/>
        <w:ind w:firstLine="709"/>
        <w:jc w:val="both"/>
        <w:rPr>
          <w:rFonts w:ascii="Times New Roman" w:hAnsi="Times New Roman" w:cs="Times New Roman"/>
          <w:sz w:val="28"/>
          <w:szCs w:val="28"/>
        </w:rPr>
      </w:pPr>
    </w:p>
    <w:p w:rsidR="0028502C" w:rsidRDefault="005C1824">
      <w:pPr>
        <w:spacing w:after="0"/>
        <w:ind w:firstLine="709"/>
        <w:jc w:val="center"/>
      </w:pPr>
      <w:r>
        <w:rPr>
          <w:noProof/>
          <w:lang w:eastAsia="ru-RU"/>
        </w:rPr>
        <w:drawing>
          <wp:inline distT="0" distB="0" distL="0" distR="0">
            <wp:extent cx="7791450" cy="5419725"/>
            <wp:effectExtent l="0" t="0" r="0" b="0"/>
            <wp:docPr id="41" name="Рисунок 34" descr="C:\Users\Ирина\Downloads\И-18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34" descr="C:\Users\Ирина\Downloads\И-1845(1).jpg"/>
                    <pic:cNvPicPr>
                      <a:picLocks noChangeAspect="1" noChangeArrowheads="1"/>
                    </pic:cNvPicPr>
                  </pic:nvPicPr>
                  <pic:blipFill>
                    <a:blip r:embed="rId48"/>
                    <a:stretch>
                      <a:fillRect/>
                    </a:stretch>
                  </pic:blipFill>
                  <pic:spPr bwMode="auto">
                    <a:xfrm>
                      <a:off x="0" y="0"/>
                      <a:ext cx="7791450" cy="5419725"/>
                    </a:xfrm>
                    <a:prstGeom prst="rect">
                      <a:avLst/>
                    </a:prstGeom>
                  </pic:spPr>
                </pic:pic>
              </a:graphicData>
            </a:graphic>
          </wp:inline>
        </w:drawing>
      </w:r>
    </w:p>
    <w:p w:rsidR="0028502C" w:rsidRDefault="005C1824">
      <w:pPr>
        <w:spacing w:after="0"/>
        <w:jc w:val="center"/>
      </w:pPr>
      <w:r>
        <w:rPr>
          <w:rFonts w:ascii="Times New Roman" w:hAnsi="Times New Roman" w:cs="Times New Roman"/>
          <w:sz w:val="24"/>
          <w:szCs w:val="24"/>
        </w:rPr>
        <w:t xml:space="preserve">21 сентября 2004 года. Открытие памятника Е.Ф. Гнесиной </w:t>
      </w:r>
      <w:r>
        <w:rPr>
          <w:rFonts w:ascii="Times New Roman" w:hAnsi="Times New Roman" w:cs="Times New Roman"/>
          <w:sz w:val="24"/>
          <w:szCs w:val="24"/>
        </w:rPr>
        <w:br/>
        <w:t xml:space="preserve">Слева направо: </w:t>
      </w:r>
      <w:r>
        <w:rPr>
          <w:rFonts w:ascii="Times New Roman" w:hAnsi="Times New Roman" w:cs="Times New Roman"/>
          <w:sz w:val="24"/>
          <w:szCs w:val="24"/>
        </w:rPr>
        <w:t>А.С. Соколов, М.Б. Горенштейн, переводчица, В. Клиберн, Е.В. Герасимов, С.И. Худяков, М.Н. Саямов, И.И. Абылгазиев</w:t>
      </w:r>
      <w:r>
        <w:rPr>
          <w:rStyle w:val="a7"/>
          <w:rFonts w:ascii="Times New Roman" w:hAnsi="Times New Roman" w:cs="Times New Roman"/>
          <w:sz w:val="24"/>
          <w:szCs w:val="24"/>
        </w:rPr>
        <w:endnoteReference w:id="57"/>
      </w:r>
    </w:p>
    <w:p w:rsidR="0028502C" w:rsidRDefault="0028502C">
      <w:pPr>
        <w:spacing w:after="0"/>
        <w:ind w:firstLine="709"/>
        <w:jc w:val="center"/>
        <w:rPr>
          <w:rFonts w:ascii="Times New Roman" w:hAnsi="Times New Roman" w:cs="Times New Roman"/>
          <w:sz w:val="28"/>
          <w:szCs w:val="28"/>
        </w:rPr>
      </w:pPr>
    </w:p>
    <w:p w:rsidR="0028502C" w:rsidRDefault="005C1824">
      <w:pPr>
        <w:spacing w:after="0"/>
        <w:ind w:firstLine="709"/>
        <w:jc w:val="both"/>
      </w:pPr>
      <w:r>
        <w:rPr>
          <w:rFonts w:ascii="Times New Roman" w:hAnsi="Times New Roman" w:cs="Times New Roman"/>
          <w:sz w:val="28"/>
          <w:szCs w:val="28"/>
        </w:rPr>
        <w:t xml:space="preserve">В память о Рахманинове в Гнесинском доме были установлены два скульптурных изображения: в Малом зале Музыкального училища и в Музыкальной </w:t>
      </w:r>
      <w:bookmarkStart w:id="0" w:name="_GoBack"/>
      <w:bookmarkEnd w:id="0"/>
      <w:r>
        <w:rPr>
          <w:rFonts w:ascii="Times New Roman" w:hAnsi="Times New Roman" w:cs="Times New Roman"/>
          <w:sz w:val="28"/>
          <w:szCs w:val="28"/>
        </w:rPr>
        <w:t>г</w:t>
      </w:r>
      <w:r>
        <w:rPr>
          <w:rFonts w:ascii="Times New Roman" w:hAnsi="Times New Roman" w:cs="Times New Roman"/>
          <w:sz w:val="28"/>
          <w:szCs w:val="28"/>
        </w:rPr>
        <w:t>остиной дома Шуваловой Российской академии музыки имени Гнесиных</w:t>
      </w:r>
      <w:r>
        <w:rPr>
          <w:rStyle w:val="a7"/>
          <w:rFonts w:ascii="Times New Roman" w:hAnsi="Times New Roman" w:cs="Times New Roman"/>
          <w:sz w:val="28"/>
          <w:szCs w:val="28"/>
        </w:rPr>
        <w:endnoteReference w:id="58"/>
      </w:r>
      <w:r>
        <w:rPr>
          <w:rFonts w:ascii="Times New Roman" w:hAnsi="Times New Roman" w:cs="Times New Roman"/>
          <w:sz w:val="28"/>
          <w:szCs w:val="28"/>
        </w:rPr>
        <w:t>.</w:t>
      </w:r>
    </w:p>
    <w:p w:rsidR="0028502C" w:rsidRDefault="0028502C">
      <w:pPr>
        <w:spacing w:after="0"/>
        <w:ind w:firstLine="709"/>
        <w:jc w:val="both"/>
        <w:rPr>
          <w:rFonts w:ascii="Times New Roman" w:hAnsi="Times New Roman" w:cs="Times New Roman"/>
          <w:sz w:val="28"/>
          <w:szCs w:val="28"/>
        </w:rPr>
      </w:pPr>
    </w:p>
    <w:p w:rsidR="0028502C" w:rsidRDefault="005C1824">
      <w:pPr>
        <w:spacing w:after="0"/>
        <w:ind w:firstLine="709"/>
        <w:jc w:val="center"/>
      </w:pPr>
      <w:r>
        <w:rPr>
          <w:noProof/>
          <w:lang w:eastAsia="ru-RU"/>
        </w:rPr>
        <w:drawing>
          <wp:inline distT="0" distB="0" distL="0" distR="0">
            <wp:extent cx="2225040" cy="4925695"/>
            <wp:effectExtent l="0" t="0" r="0" b="0"/>
            <wp:docPr id="42"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4"/>
                    <pic:cNvPicPr>
                      <a:picLocks noChangeAspect="1" noChangeArrowheads="1"/>
                    </pic:cNvPicPr>
                  </pic:nvPicPr>
                  <pic:blipFill>
                    <a:blip r:embed="rId49"/>
                    <a:stretch>
                      <a:fillRect/>
                    </a:stretch>
                  </pic:blipFill>
                  <pic:spPr bwMode="auto">
                    <a:xfrm>
                      <a:off x="0" y="0"/>
                      <a:ext cx="2225040" cy="4925695"/>
                    </a:xfrm>
                    <a:prstGeom prst="rect">
                      <a:avLst/>
                    </a:prstGeom>
                  </pic:spPr>
                </pic:pic>
              </a:graphicData>
            </a:graphic>
          </wp:inline>
        </w:drawing>
      </w:r>
    </w:p>
    <w:p w:rsidR="0028502C" w:rsidRDefault="005C1824">
      <w:pPr>
        <w:spacing w:after="0"/>
        <w:ind w:firstLine="709"/>
        <w:jc w:val="center"/>
      </w:pPr>
      <w:r>
        <w:rPr>
          <w:rFonts w:ascii="Times New Roman" w:hAnsi="Times New Roman" w:cs="Times New Roman"/>
          <w:sz w:val="24"/>
          <w:szCs w:val="28"/>
        </w:rPr>
        <w:t>Бюст С.В. Рахманинова в Малом зале Музыкального училища имени Гнесиных</w:t>
      </w:r>
    </w:p>
    <w:p w:rsidR="0028502C" w:rsidRDefault="005C1824">
      <w:pPr>
        <w:spacing w:after="0"/>
        <w:ind w:firstLine="709"/>
        <w:jc w:val="center"/>
      </w:pPr>
      <w:r>
        <w:rPr>
          <w:rFonts w:ascii="Times New Roman" w:hAnsi="Times New Roman" w:cs="Times New Roman"/>
          <w:sz w:val="24"/>
          <w:szCs w:val="28"/>
        </w:rPr>
        <w:t>Открыт 25 января 2002 года</w:t>
      </w:r>
    </w:p>
    <w:p w:rsidR="0028502C" w:rsidRDefault="005C1824">
      <w:pPr>
        <w:spacing w:after="0"/>
        <w:ind w:firstLine="709"/>
        <w:jc w:val="center"/>
      </w:pPr>
      <w:r>
        <w:rPr>
          <w:noProof/>
          <w:lang w:eastAsia="ru-RU"/>
        </w:rPr>
        <w:drawing>
          <wp:inline distT="0" distB="0" distL="0" distR="0">
            <wp:extent cx="4011295" cy="2676525"/>
            <wp:effectExtent l="0" t="0" r="0" b="0"/>
            <wp:docPr id="4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6"/>
                    <pic:cNvPicPr>
                      <a:picLocks noChangeAspect="1" noChangeArrowheads="1"/>
                    </pic:cNvPicPr>
                  </pic:nvPicPr>
                  <pic:blipFill>
                    <a:blip r:embed="rId50"/>
                    <a:stretch>
                      <a:fillRect/>
                    </a:stretch>
                  </pic:blipFill>
                  <pic:spPr bwMode="auto">
                    <a:xfrm>
                      <a:off x="0" y="0"/>
                      <a:ext cx="4011295" cy="2676525"/>
                    </a:xfrm>
                    <a:prstGeom prst="rect">
                      <a:avLst/>
                    </a:prstGeom>
                  </pic:spPr>
                </pic:pic>
              </a:graphicData>
            </a:graphic>
          </wp:inline>
        </w:drawing>
      </w:r>
    </w:p>
    <w:p w:rsidR="0028502C" w:rsidRDefault="005C1824">
      <w:pPr>
        <w:spacing w:after="0"/>
        <w:ind w:firstLine="709"/>
        <w:jc w:val="center"/>
      </w:pPr>
      <w:r>
        <w:rPr>
          <w:rFonts w:ascii="Times New Roman" w:hAnsi="Times New Roman" w:cs="Times New Roman"/>
          <w:sz w:val="24"/>
          <w:szCs w:val="28"/>
        </w:rPr>
        <w:t xml:space="preserve">Бюст С.В. Рахманинова в Музыкальной гостиной дома Шуваловой </w:t>
      </w:r>
    </w:p>
    <w:p w:rsidR="0028502C" w:rsidRDefault="005C1824">
      <w:pPr>
        <w:spacing w:after="0"/>
        <w:ind w:firstLine="709"/>
        <w:jc w:val="center"/>
      </w:pPr>
      <w:r>
        <w:rPr>
          <w:rFonts w:ascii="Times New Roman" w:hAnsi="Times New Roman" w:cs="Times New Roman"/>
          <w:sz w:val="24"/>
          <w:szCs w:val="28"/>
        </w:rPr>
        <w:t>Российской академии музык</w:t>
      </w:r>
      <w:r>
        <w:rPr>
          <w:rFonts w:ascii="Times New Roman" w:hAnsi="Times New Roman" w:cs="Times New Roman"/>
          <w:sz w:val="24"/>
          <w:szCs w:val="28"/>
        </w:rPr>
        <w:t>и Гнесиных (скульптор Юлия Устинова)</w:t>
      </w:r>
    </w:p>
    <w:p w:rsidR="0028502C" w:rsidRDefault="005C1824">
      <w:pPr>
        <w:spacing w:after="0"/>
        <w:ind w:firstLine="709"/>
        <w:jc w:val="center"/>
      </w:pPr>
      <w:r>
        <w:rPr>
          <w:rFonts w:ascii="Times New Roman" w:hAnsi="Times New Roman" w:cs="Times New Roman"/>
          <w:sz w:val="24"/>
          <w:szCs w:val="28"/>
        </w:rPr>
        <w:t>Открыт 2 февраля 2020 года</w:t>
      </w:r>
    </w:p>
    <w:p w:rsidR="0028502C" w:rsidRDefault="0028502C">
      <w:pPr>
        <w:spacing w:after="0"/>
        <w:ind w:firstLine="709"/>
        <w:jc w:val="both"/>
        <w:rPr>
          <w:rFonts w:ascii="Times New Roman" w:hAnsi="Times New Roman" w:cs="Times New Roman"/>
          <w:sz w:val="28"/>
          <w:szCs w:val="28"/>
        </w:rPr>
      </w:pPr>
    </w:p>
    <w:p w:rsidR="0028502C" w:rsidRDefault="005C1824">
      <w:pPr>
        <w:spacing w:after="0"/>
        <w:ind w:firstLine="709"/>
        <w:jc w:val="both"/>
      </w:pPr>
      <w:r>
        <w:rPr>
          <w:rFonts w:ascii="Times New Roman" w:hAnsi="Times New Roman" w:cs="Times New Roman"/>
          <w:b/>
          <w:sz w:val="28"/>
          <w:szCs w:val="28"/>
          <w:lang w:val="en-US"/>
        </w:rPr>
        <w:t>P</w:t>
      </w:r>
      <w:r>
        <w:rPr>
          <w:rFonts w:ascii="Times New Roman" w:hAnsi="Times New Roman" w:cs="Times New Roman"/>
          <w:b/>
          <w:sz w:val="28"/>
          <w:szCs w:val="28"/>
        </w:rPr>
        <w:t>. </w:t>
      </w:r>
      <w:r>
        <w:rPr>
          <w:rFonts w:ascii="Times New Roman" w:hAnsi="Times New Roman" w:cs="Times New Roman"/>
          <w:b/>
          <w:sz w:val="28"/>
          <w:szCs w:val="28"/>
          <w:lang w:val="en-US"/>
        </w:rPr>
        <w:t>S</w:t>
      </w:r>
      <w:r>
        <w:rPr>
          <w:rFonts w:ascii="Times New Roman" w:hAnsi="Times New Roman" w:cs="Times New Roman"/>
          <w:b/>
          <w:sz w:val="28"/>
          <w:szCs w:val="28"/>
        </w:rPr>
        <w:t>.</w:t>
      </w:r>
    </w:p>
    <w:p w:rsidR="0028502C" w:rsidRDefault="005C1824">
      <w:pPr>
        <w:spacing w:after="0"/>
        <w:ind w:firstLine="709"/>
        <w:jc w:val="both"/>
      </w:pPr>
      <w:r>
        <w:rPr>
          <w:rFonts w:ascii="Times New Roman" w:hAnsi="Times New Roman" w:cs="Times New Roman"/>
          <w:sz w:val="28"/>
          <w:szCs w:val="28"/>
        </w:rPr>
        <w:t>Сирень — прекрасно благоухающий кустарник, который традиционно расцветает в конце весны — была любимым цветком Е.Ф. Гнесиной и С.В. Рахманинова.</w:t>
      </w:r>
      <w:r>
        <w:t xml:space="preserve"> </w:t>
      </w:r>
      <w:r>
        <w:rPr>
          <w:rFonts w:ascii="Times New Roman" w:hAnsi="Times New Roman" w:cs="Times New Roman"/>
          <w:sz w:val="28"/>
          <w:szCs w:val="28"/>
        </w:rPr>
        <w:t xml:space="preserve">Сохранились воспоминания современников, </w:t>
      </w:r>
      <w:r>
        <w:rPr>
          <w:rFonts w:ascii="Times New Roman" w:hAnsi="Times New Roman" w:cs="Times New Roman"/>
          <w:sz w:val="28"/>
          <w:szCs w:val="28"/>
        </w:rPr>
        <w:t>что некая таинственная поклонница дарила гроздья сирени Рахманинову после концертов; эт</w:t>
      </w:r>
      <w:r>
        <w:rPr>
          <w:rFonts w:ascii="Times New Roman" w:hAnsi="Times New Roman" w:cs="Times New Roman"/>
          <w:color w:val="000000"/>
          <w:sz w:val="28"/>
          <w:szCs w:val="28"/>
        </w:rPr>
        <w:t>и</w:t>
      </w:r>
      <w:r>
        <w:rPr>
          <w:rFonts w:ascii="Times New Roman" w:hAnsi="Times New Roman" w:cs="Times New Roman"/>
          <w:sz w:val="28"/>
          <w:szCs w:val="28"/>
        </w:rPr>
        <w:t xml:space="preserve"> легенды обросли множеством романтических домыслов. Доподлинно известно, что эти цветы росли и в его имении в Ивановке. Кроме того, Сергей Васильевич — автор знаменитог</w:t>
      </w:r>
      <w:r>
        <w:rPr>
          <w:rFonts w:ascii="Times New Roman" w:hAnsi="Times New Roman" w:cs="Times New Roman"/>
          <w:sz w:val="28"/>
          <w:szCs w:val="28"/>
        </w:rPr>
        <w:t>о романса «Сирень» ор. 21 № 5.</w:t>
      </w:r>
    </w:p>
    <w:p w:rsidR="0028502C" w:rsidRDefault="005C1824">
      <w:pPr>
        <w:spacing w:after="0"/>
        <w:ind w:firstLine="709"/>
        <w:jc w:val="both"/>
      </w:pPr>
      <w:r>
        <w:rPr>
          <w:rFonts w:ascii="Times New Roman" w:hAnsi="Times New Roman" w:cs="Times New Roman"/>
          <w:color w:val="000000"/>
          <w:sz w:val="28"/>
          <w:szCs w:val="28"/>
        </w:rPr>
        <w:t>Ко</w:t>
      </w:r>
      <w:r>
        <w:rPr>
          <w:rFonts w:ascii="Times New Roman" w:hAnsi="Times New Roman" w:cs="Times New Roman"/>
          <w:sz w:val="28"/>
          <w:szCs w:val="28"/>
        </w:rPr>
        <w:t xml:space="preserve"> дню рождения (31 мая) и на именины (3 июня) Елене Фабиановне Гнесиной всегда дарили сирень. </w:t>
      </w:r>
      <w:r>
        <w:rPr>
          <w:rFonts w:ascii="Times New Roman" w:hAnsi="Times New Roman" w:cs="Times New Roman"/>
          <w:color w:val="000000"/>
          <w:sz w:val="28"/>
          <w:szCs w:val="28"/>
        </w:rPr>
        <w:t>Т</w:t>
      </w:r>
      <w:r>
        <w:rPr>
          <w:rFonts w:ascii="Times New Roman" w:hAnsi="Times New Roman" w:cs="Times New Roman"/>
          <w:sz w:val="28"/>
          <w:szCs w:val="28"/>
        </w:rPr>
        <w:t>радиция сохранилась и в наши дни: каждый год к е</w:t>
      </w:r>
      <w:r>
        <w:rPr>
          <w:rFonts w:ascii="Times New Roman" w:hAnsi="Times New Roman" w:cs="Times New Roman"/>
          <w:color w:val="000000"/>
          <w:sz w:val="28"/>
          <w:szCs w:val="28"/>
        </w:rPr>
        <w:t>е</w:t>
      </w:r>
      <w:r>
        <w:rPr>
          <w:rFonts w:ascii="Times New Roman" w:hAnsi="Times New Roman" w:cs="Times New Roman"/>
          <w:sz w:val="28"/>
          <w:szCs w:val="28"/>
        </w:rPr>
        <w:t xml:space="preserve"> надгробию на Новодевичьем кладбище в дни памяти традиционно приносят </w:t>
      </w:r>
      <w:r>
        <w:rPr>
          <w:rFonts w:ascii="Times New Roman" w:hAnsi="Times New Roman" w:cs="Times New Roman"/>
          <w:color w:val="000000"/>
          <w:sz w:val="28"/>
          <w:szCs w:val="28"/>
        </w:rPr>
        <w:t>эти цветы</w:t>
      </w:r>
      <w:r>
        <w:rPr>
          <w:rFonts w:ascii="Times New Roman" w:hAnsi="Times New Roman" w:cs="Times New Roman"/>
          <w:sz w:val="28"/>
          <w:szCs w:val="28"/>
        </w:rPr>
        <w:t>.</w:t>
      </w:r>
    </w:p>
    <w:p w:rsidR="0028502C" w:rsidRDefault="005C1824">
      <w:pPr>
        <w:spacing w:after="0"/>
        <w:jc w:val="center"/>
      </w:pPr>
      <w:r>
        <w:rPr>
          <w:noProof/>
          <w:lang w:eastAsia="ru-RU"/>
        </w:rPr>
        <w:drawing>
          <wp:inline distT="0" distB="0" distL="0" distR="0">
            <wp:extent cx="7153275" cy="5365115"/>
            <wp:effectExtent l="0" t="0" r="0" b="0"/>
            <wp:docPr id="44" name="Рисунок 39" descr="C:\Users\Ирина\Downloads\IMG_6030.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39" descr="C:\Users\Ирина\Downloads\IMG_6030.HEIC"/>
                    <pic:cNvPicPr>
                      <a:picLocks noChangeAspect="1" noChangeArrowheads="1"/>
                    </pic:cNvPicPr>
                  </pic:nvPicPr>
                  <pic:blipFill>
                    <a:blip r:embed="rId51"/>
                    <a:stretch>
                      <a:fillRect/>
                    </a:stretch>
                  </pic:blipFill>
                  <pic:spPr bwMode="auto">
                    <a:xfrm>
                      <a:off x="0" y="0"/>
                      <a:ext cx="7153275" cy="5365115"/>
                    </a:xfrm>
                    <a:prstGeom prst="rect">
                      <a:avLst/>
                    </a:prstGeom>
                  </pic:spPr>
                </pic:pic>
              </a:graphicData>
            </a:graphic>
          </wp:inline>
        </w:drawing>
      </w:r>
    </w:p>
    <w:p w:rsidR="0028502C" w:rsidRDefault="005C1824">
      <w:pPr>
        <w:spacing w:after="0"/>
        <w:jc w:val="center"/>
      </w:pPr>
      <w:r>
        <w:rPr>
          <w:rFonts w:ascii="Times New Roman" w:hAnsi="Times New Roman" w:cs="Times New Roman"/>
          <w:sz w:val="24"/>
          <w:szCs w:val="28"/>
        </w:rPr>
        <w:t>Букет сирени у бюста Е.Ф. Гнесиной в Мемориальном музее-квартире</w:t>
      </w:r>
    </w:p>
    <w:p w:rsidR="0028502C" w:rsidRDefault="0028502C">
      <w:pPr>
        <w:spacing w:after="0"/>
        <w:ind w:firstLine="709"/>
        <w:jc w:val="center"/>
        <w:rPr>
          <w:rFonts w:ascii="Times New Roman" w:hAnsi="Times New Roman" w:cs="Times New Roman"/>
          <w:sz w:val="24"/>
          <w:szCs w:val="28"/>
        </w:rPr>
      </w:pPr>
    </w:p>
    <w:p w:rsidR="0028502C" w:rsidRDefault="005C1824">
      <w:pPr>
        <w:spacing w:after="0"/>
        <w:ind w:firstLine="709"/>
        <w:jc w:val="both"/>
      </w:pPr>
      <w:r>
        <w:rPr>
          <w:rFonts w:ascii="Times New Roman" w:hAnsi="Times New Roman" w:cs="Times New Roman"/>
          <w:sz w:val="28"/>
          <w:szCs w:val="24"/>
        </w:rPr>
        <w:t>В экспозиции Мемориального музея-квартиры Е.Ф. Гнесиной представлены три картины с изображением сирени.</w:t>
      </w:r>
    </w:p>
    <w:p w:rsidR="0028502C" w:rsidRDefault="005C1824">
      <w:pPr>
        <w:spacing w:after="0"/>
        <w:ind w:firstLine="709"/>
        <w:jc w:val="center"/>
      </w:pPr>
      <w:r>
        <w:rPr>
          <w:noProof/>
          <w:lang w:eastAsia="ru-RU"/>
        </w:rPr>
        <w:drawing>
          <wp:inline distT="0" distB="0" distL="0" distR="0">
            <wp:extent cx="6710045" cy="5314950"/>
            <wp:effectExtent l="0" t="0" r="0" b="0"/>
            <wp:docPr id="45" name="Рисунок 36" descr="Y:\Scans\Fond6(ИЗО)\ИЗ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36" descr="Y:\Scans\Fond6(ИЗО)\ИЗО-3.JPG"/>
                    <pic:cNvPicPr>
                      <a:picLocks noChangeAspect="1" noChangeArrowheads="1"/>
                    </pic:cNvPicPr>
                  </pic:nvPicPr>
                  <pic:blipFill>
                    <a:blip r:embed="rId52"/>
                    <a:stretch>
                      <a:fillRect/>
                    </a:stretch>
                  </pic:blipFill>
                  <pic:spPr bwMode="auto">
                    <a:xfrm>
                      <a:off x="0" y="0"/>
                      <a:ext cx="6710045" cy="5314950"/>
                    </a:xfrm>
                    <a:prstGeom prst="rect">
                      <a:avLst/>
                    </a:prstGeom>
                  </pic:spPr>
                </pic:pic>
              </a:graphicData>
            </a:graphic>
          </wp:inline>
        </w:drawing>
      </w:r>
    </w:p>
    <w:p w:rsidR="0028502C" w:rsidRDefault="005C1824">
      <w:pPr>
        <w:spacing w:after="0"/>
        <w:jc w:val="center"/>
      </w:pPr>
      <w:r>
        <w:rPr>
          <w:rFonts w:ascii="Times New Roman" w:hAnsi="Times New Roman" w:cs="Times New Roman"/>
          <w:sz w:val="24"/>
          <w:szCs w:val="24"/>
        </w:rPr>
        <w:t>В.Ю. Апфельбаум. Сирень</w:t>
      </w:r>
    </w:p>
    <w:p w:rsidR="0028502C" w:rsidRDefault="005C1824">
      <w:pPr>
        <w:spacing w:after="0"/>
        <w:jc w:val="center"/>
      </w:pPr>
      <w:r>
        <w:rPr>
          <w:rFonts w:ascii="Times New Roman" w:hAnsi="Times New Roman" w:cs="Times New Roman"/>
          <w:sz w:val="24"/>
          <w:szCs w:val="24"/>
        </w:rPr>
        <w:t>1951–1952 годы</w:t>
      </w:r>
      <w:r>
        <w:rPr>
          <w:rStyle w:val="a7"/>
          <w:rFonts w:ascii="Times New Roman" w:hAnsi="Times New Roman" w:cs="Times New Roman"/>
          <w:sz w:val="24"/>
          <w:szCs w:val="24"/>
        </w:rPr>
        <w:endnoteReference w:id="59"/>
      </w:r>
    </w:p>
    <w:p w:rsidR="0028502C" w:rsidRDefault="005C1824">
      <w:pPr>
        <w:spacing w:after="0"/>
        <w:ind w:firstLine="709"/>
        <w:jc w:val="center"/>
      </w:pPr>
      <w:r>
        <w:rPr>
          <w:noProof/>
          <w:lang w:eastAsia="ru-RU"/>
        </w:rPr>
        <w:drawing>
          <wp:inline distT="0" distB="0" distL="0" distR="0">
            <wp:extent cx="6115050" cy="6108065"/>
            <wp:effectExtent l="0" t="0" r="0" b="0"/>
            <wp:docPr id="46" name="Рисунок 45" descr="Y:\Scans\Fond6(ИЗО)\ИЗО-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5" descr="Y:\Scans\Fond6(ИЗО)\ИЗО-29.JPG"/>
                    <pic:cNvPicPr>
                      <a:picLocks noChangeAspect="1" noChangeArrowheads="1"/>
                    </pic:cNvPicPr>
                  </pic:nvPicPr>
                  <pic:blipFill>
                    <a:blip r:embed="rId53"/>
                    <a:stretch>
                      <a:fillRect/>
                    </a:stretch>
                  </pic:blipFill>
                  <pic:spPr bwMode="auto">
                    <a:xfrm>
                      <a:off x="0" y="0"/>
                      <a:ext cx="6115050" cy="6108065"/>
                    </a:xfrm>
                    <a:prstGeom prst="rect">
                      <a:avLst/>
                    </a:prstGeom>
                  </pic:spPr>
                </pic:pic>
              </a:graphicData>
            </a:graphic>
          </wp:inline>
        </w:drawing>
      </w:r>
    </w:p>
    <w:p w:rsidR="0028502C" w:rsidRDefault="005C1824">
      <w:pPr>
        <w:spacing w:after="0"/>
        <w:jc w:val="center"/>
      </w:pPr>
      <w:r>
        <w:rPr>
          <w:rFonts w:ascii="Times New Roman" w:hAnsi="Times New Roman" w:cs="Times New Roman"/>
          <w:sz w:val="24"/>
          <w:szCs w:val="24"/>
        </w:rPr>
        <w:t>Е.И. Каменцева. Белая сирень</w:t>
      </w:r>
      <w:r>
        <w:rPr>
          <w:rStyle w:val="a7"/>
          <w:rFonts w:ascii="Times New Roman" w:hAnsi="Times New Roman" w:cs="Times New Roman"/>
          <w:sz w:val="24"/>
          <w:szCs w:val="24"/>
        </w:rPr>
        <w:endnoteReference w:id="60"/>
      </w:r>
    </w:p>
    <w:p w:rsidR="0028502C" w:rsidRDefault="005C1824">
      <w:pPr>
        <w:spacing w:after="0"/>
        <w:ind w:firstLine="709"/>
        <w:jc w:val="center"/>
      </w:pPr>
      <w:r>
        <w:rPr>
          <w:noProof/>
          <w:lang w:eastAsia="ru-RU"/>
        </w:rPr>
        <w:drawing>
          <wp:inline distT="0" distB="0" distL="0" distR="0">
            <wp:extent cx="5281295" cy="6047740"/>
            <wp:effectExtent l="0" t="0" r="0" b="0"/>
            <wp:docPr id="47" name="Рисунок 48" descr="Y:\Scans\Fond6(ИЗО)\ИЗО-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8" descr="Y:\Scans\Fond6(ИЗО)\ИЗО-45.JPG"/>
                    <pic:cNvPicPr>
                      <a:picLocks noChangeAspect="1" noChangeArrowheads="1"/>
                    </pic:cNvPicPr>
                  </pic:nvPicPr>
                  <pic:blipFill>
                    <a:blip r:embed="rId54"/>
                    <a:stretch>
                      <a:fillRect/>
                    </a:stretch>
                  </pic:blipFill>
                  <pic:spPr bwMode="auto">
                    <a:xfrm>
                      <a:off x="0" y="0"/>
                      <a:ext cx="5281295" cy="6047740"/>
                    </a:xfrm>
                    <a:prstGeom prst="rect">
                      <a:avLst/>
                    </a:prstGeom>
                  </pic:spPr>
                </pic:pic>
              </a:graphicData>
            </a:graphic>
          </wp:inline>
        </w:drawing>
      </w:r>
    </w:p>
    <w:p w:rsidR="0028502C" w:rsidRDefault="005C1824">
      <w:pPr>
        <w:spacing w:after="0"/>
        <w:jc w:val="center"/>
      </w:pPr>
      <w:r>
        <w:rPr>
          <w:rFonts w:ascii="Times New Roman" w:hAnsi="Times New Roman" w:cs="Times New Roman"/>
          <w:sz w:val="24"/>
          <w:szCs w:val="24"/>
        </w:rPr>
        <w:t>А.Н. Се</w:t>
      </w:r>
      <w:r>
        <w:rPr>
          <w:rFonts w:ascii="Times New Roman" w:hAnsi="Times New Roman" w:cs="Times New Roman"/>
          <w:sz w:val="24"/>
          <w:szCs w:val="24"/>
        </w:rPr>
        <w:t>менцов. Сирень</w:t>
      </w:r>
      <w:r>
        <w:rPr>
          <w:rStyle w:val="a7"/>
          <w:rFonts w:ascii="Times New Roman" w:hAnsi="Times New Roman" w:cs="Times New Roman"/>
          <w:sz w:val="24"/>
          <w:szCs w:val="24"/>
        </w:rPr>
        <w:endnoteReference w:id="61"/>
      </w:r>
    </w:p>
    <w:sectPr w:rsidR="0028502C">
      <w:headerReference w:type="default" r:id="rId55"/>
      <w:footerReference w:type="default" r:id="rId56"/>
      <w:endnotePr>
        <w:numFmt w:val="decimal"/>
      </w:endnotePr>
      <w:pgSz w:w="16838" w:h="11906" w:orient="landscape"/>
      <w:pgMar w:top="720" w:right="720" w:bottom="720" w:left="720" w:header="0" w:footer="0" w:gutter="0"/>
      <w:cols w:space="720"/>
      <w:formProt w:val="0"/>
      <w:docGrid w:linePitch="360" w:charSpace="409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8502C" w:rsidRDefault="005C1824">
      <w:r>
        <w:separator/>
      </w:r>
    </w:p>
  </w:endnote>
  <w:endnote w:type="continuationSeparator" w:id="0">
    <w:p w:rsidR="0028502C" w:rsidRDefault="005C1824">
      <w:r>
        <w:continuationSeparator/>
      </w:r>
    </w:p>
  </w:endnote>
  <w:endnote w:id="1">
    <w:p w:rsidR="0028502C" w:rsidRDefault="005C1824">
      <w:pPr>
        <w:pStyle w:val="af7"/>
        <w:jc w:val="both"/>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Российский национальный музей музыки (далее: РНММ),</w:t>
      </w:r>
      <w:r>
        <w:rPr>
          <w:rFonts w:ascii="Times New Roman" w:hAnsi="Times New Roman" w:cs="Times New Roman"/>
          <w:sz w:val="28"/>
          <w:szCs w:val="28"/>
          <w:lang w:eastAsia="ru-RU"/>
        </w:rPr>
        <w:t xml:space="preserve"> КП-167/23, Ф-18-2-ф.</w:t>
      </w:r>
    </w:p>
  </w:endnote>
  <w:endnote w:id="2">
    <w:p w:rsidR="0028502C" w:rsidRDefault="005C1824">
      <w:pPr>
        <w:pStyle w:val="af7"/>
        <w:jc w:val="both"/>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w:t>
      </w:r>
      <w:r>
        <w:rPr>
          <w:rFonts w:ascii="Times New Roman" w:hAnsi="Times New Roman" w:cs="Times New Roman"/>
          <w:sz w:val="28"/>
          <w:szCs w:val="28"/>
          <w:lang w:eastAsia="ru-RU"/>
        </w:rPr>
        <w:t>РНММ, 6. 5983/V.</w:t>
      </w:r>
    </w:p>
  </w:endnote>
  <w:endnote w:id="3">
    <w:p w:rsidR="0028502C" w:rsidRDefault="005C1824">
      <w:pPr>
        <w:pStyle w:val="af7"/>
        <w:jc w:val="both"/>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Мемориальный музей-квартира Е.Ф. Гнесиной (далее: ММКЕлФГ), ф. 8, </w:t>
      </w:r>
      <w:r>
        <w:rPr>
          <w:rFonts w:ascii="Times New Roman" w:hAnsi="Times New Roman" w:cs="Times New Roman"/>
          <w:sz w:val="28"/>
          <w:szCs w:val="28"/>
        </w:rPr>
        <w:t>инв. № Ф-73.</w:t>
      </w:r>
    </w:p>
  </w:endnote>
  <w:endnote w:id="4">
    <w:p w:rsidR="0028502C" w:rsidRDefault="005C1824">
      <w:pPr>
        <w:pStyle w:val="af7"/>
        <w:jc w:val="both"/>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Авторами «посвящений» на мотив </w:t>
      </w:r>
      <w:r>
        <w:rPr>
          <w:rFonts w:ascii="Times New Roman" w:hAnsi="Times New Roman" w:cs="Times New Roman"/>
          <w:i/>
          <w:iCs/>
          <w:color w:val="000000"/>
          <w:sz w:val="28"/>
          <w:szCs w:val="28"/>
          <w:lang w:val="en-US"/>
        </w:rPr>
        <w:t>E</w:t>
      </w:r>
      <w:r>
        <w:rPr>
          <w:rFonts w:ascii="Times New Roman" w:hAnsi="Times New Roman" w:cs="Times New Roman"/>
          <w:i/>
          <w:iCs/>
          <w:color w:val="000000"/>
          <w:sz w:val="28"/>
          <w:szCs w:val="28"/>
        </w:rPr>
        <w:t>-</w:t>
      </w:r>
      <w:r>
        <w:rPr>
          <w:rFonts w:ascii="Times New Roman" w:hAnsi="Times New Roman" w:cs="Times New Roman"/>
          <w:i/>
          <w:iCs/>
          <w:color w:val="000000"/>
          <w:sz w:val="28"/>
          <w:szCs w:val="28"/>
          <w:lang w:val="en-US"/>
        </w:rPr>
        <w:t>F</w:t>
      </w:r>
      <w:r>
        <w:rPr>
          <w:rFonts w:ascii="Times New Roman" w:hAnsi="Times New Roman" w:cs="Times New Roman"/>
          <w:i/>
          <w:iCs/>
          <w:color w:val="000000"/>
          <w:sz w:val="28"/>
          <w:szCs w:val="28"/>
        </w:rPr>
        <w:t>-</w:t>
      </w:r>
      <w:r>
        <w:rPr>
          <w:rFonts w:ascii="Times New Roman" w:hAnsi="Times New Roman" w:cs="Times New Roman"/>
          <w:i/>
          <w:iCs/>
          <w:color w:val="000000"/>
          <w:sz w:val="28"/>
          <w:szCs w:val="28"/>
          <w:lang w:val="en-US"/>
        </w:rPr>
        <w:t>G</w:t>
      </w:r>
      <w:r>
        <w:rPr>
          <w:rFonts w:ascii="Times New Roman" w:hAnsi="Times New Roman" w:cs="Times New Roman"/>
          <w:sz w:val="28"/>
          <w:szCs w:val="28"/>
        </w:rPr>
        <w:t xml:space="preserve"> в разные годы были также: Ф.Е. Витачек (племянник Елены Фабиановны), Л.К. Книппер, Л.В. Николаев, А.Л. Ларин, А.И. Головин и другие.</w:t>
      </w:r>
    </w:p>
  </w:endnote>
  <w:endnote w:id="5">
    <w:p w:rsidR="0028502C" w:rsidRDefault="005C1824">
      <w:pPr>
        <w:pStyle w:val="af7"/>
        <w:jc w:val="both"/>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Гнесина Е.Ф. «Я привыкла долго жить…». Воспоминания, статьи, письма, </w:t>
      </w:r>
      <w:r>
        <w:rPr>
          <w:rFonts w:ascii="Times New Roman" w:hAnsi="Times New Roman" w:cs="Times New Roman"/>
          <w:sz w:val="28"/>
          <w:szCs w:val="28"/>
        </w:rPr>
        <w:t>выступления / Е.Ф. Гнесина; В.В. Тропп (сост.). 2-е изд., испр. СПб.: Лань: Планета музыки, 2020 (далее сокращ</w:t>
      </w:r>
      <w:r>
        <w:rPr>
          <w:rFonts w:ascii="Times New Roman" w:hAnsi="Times New Roman" w:cs="Times New Roman"/>
          <w:color w:val="000000"/>
          <w:sz w:val="28"/>
          <w:szCs w:val="28"/>
        </w:rPr>
        <w:t>е</w:t>
      </w:r>
      <w:r>
        <w:rPr>
          <w:rFonts w:ascii="Times New Roman" w:hAnsi="Times New Roman" w:cs="Times New Roman"/>
          <w:sz w:val="28"/>
          <w:szCs w:val="28"/>
        </w:rPr>
        <w:t>нно: «Я привыкла долго жить…»). С. 149–150.</w:t>
      </w:r>
    </w:p>
  </w:endnote>
  <w:endnote w:id="6">
    <w:p w:rsidR="0028502C" w:rsidRDefault="005C1824">
      <w:pPr>
        <w:pStyle w:val="af7"/>
        <w:jc w:val="both"/>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Там же. С. 161.</w:t>
      </w:r>
    </w:p>
  </w:endnote>
  <w:endnote w:id="7">
    <w:p w:rsidR="0028502C" w:rsidRDefault="005C1824">
      <w:pPr>
        <w:pStyle w:val="af7"/>
        <w:jc w:val="both"/>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Рахманинов С.В. Воспоминания, записанные Оскаром фон Риземаном. М.: Издательский </w:t>
      </w:r>
      <w:r>
        <w:rPr>
          <w:rFonts w:ascii="Times New Roman" w:hAnsi="Times New Roman" w:cs="Times New Roman"/>
          <w:sz w:val="28"/>
          <w:szCs w:val="28"/>
        </w:rPr>
        <w:t>дом «Классика-</w:t>
      </w:r>
      <w:r>
        <w:rPr>
          <w:rFonts w:ascii="Times New Roman" w:hAnsi="Times New Roman" w:cs="Times New Roman"/>
          <w:sz w:val="28"/>
          <w:szCs w:val="28"/>
          <w:lang w:val="en-US"/>
        </w:rPr>
        <w:t>XXI</w:t>
      </w:r>
      <w:r>
        <w:rPr>
          <w:rFonts w:ascii="Times New Roman" w:hAnsi="Times New Roman" w:cs="Times New Roman"/>
          <w:sz w:val="28"/>
          <w:szCs w:val="28"/>
        </w:rPr>
        <w:t>», 2010. С. 40.</w:t>
      </w:r>
    </w:p>
  </w:endnote>
  <w:endnote w:id="8">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w:t>
      </w:r>
      <w:r>
        <w:rPr>
          <w:rFonts w:ascii="Times New Roman" w:hAnsi="Times New Roman" w:cs="Times New Roman"/>
          <w:color w:val="000000"/>
          <w:sz w:val="28"/>
          <w:szCs w:val="28"/>
        </w:rPr>
        <w:t>Режим доступа</w:t>
      </w:r>
      <w:r>
        <w:rPr>
          <w:rFonts w:ascii="Times New Roman" w:hAnsi="Times New Roman" w:cs="Times New Roman"/>
          <w:sz w:val="28"/>
          <w:szCs w:val="28"/>
        </w:rPr>
        <w:t>: https://senar.ru/photos/g004.</w:t>
      </w:r>
    </w:p>
  </w:endnote>
  <w:endnote w:id="9">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 4, инв. № IV-6/1.</w:t>
      </w:r>
    </w:p>
  </w:endnote>
  <w:endnote w:id="10">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 10, инв. № </w:t>
      </w:r>
      <w:r>
        <w:rPr>
          <w:rFonts w:ascii="Times New Roman" w:hAnsi="Times New Roman" w:cs="Times New Roman"/>
          <w:sz w:val="28"/>
          <w:szCs w:val="28"/>
          <w:lang w:val="en-US"/>
        </w:rPr>
        <w:t>X</w:t>
      </w:r>
      <w:r>
        <w:rPr>
          <w:rFonts w:ascii="Times New Roman" w:hAnsi="Times New Roman" w:cs="Times New Roman"/>
          <w:sz w:val="28"/>
          <w:szCs w:val="28"/>
        </w:rPr>
        <w:t>-76. С. 93.</w:t>
      </w:r>
    </w:p>
  </w:endnote>
  <w:endnote w:id="11">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 8, инв. № Ф-2.</w:t>
      </w:r>
    </w:p>
  </w:endnote>
  <w:endnote w:id="12">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 8, инв. № Ф-1.</w:t>
      </w:r>
    </w:p>
  </w:endnote>
  <w:endnote w:id="13">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w:t>
      </w:r>
      <w:r w:rsidRPr="005C1824">
        <w:rPr>
          <w:rFonts w:ascii="Times New Roman" w:hAnsi="Times New Roman" w:cs="Times New Roman"/>
          <w:sz w:val="28"/>
          <w:szCs w:val="28"/>
        </w:rPr>
        <w:t>.</w:t>
      </w:r>
      <w:r>
        <w:rPr>
          <w:rFonts w:ascii="Times New Roman" w:hAnsi="Times New Roman" w:cs="Times New Roman"/>
          <w:sz w:val="28"/>
          <w:szCs w:val="28"/>
        </w:rPr>
        <w:t xml:space="preserve"> 11, инв. № XI-1/1.</w:t>
      </w:r>
    </w:p>
  </w:endnote>
  <w:endnote w:id="14">
    <w:p w:rsidR="0028502C" w:rsidRDefault="005C1824">
      <w:pPr>
        <w:pStyle w:val="af7"/>
        <w:jc w:val="both"/>
      </w:pPr>
      <w:r>
        <w:rPr>
          <w:rStyle w:val="a8"/>
        </w:rPr>
        <w:endnoteRef/>
      </w:r>
      <w:r>
        <w:rPr>
          <w:rFonts w:ascii="Times New Roman" w:hAnsi="Times New Roman" w:cs="Times New Roman"/>
          <w:sz w:val="28"/>
          <w:szCs w:val="28"/>
        </w:rPr>
        <w:t xml:space="preserve"> Гнесина Е.Ф. </w:t>
      </w:r>
      <w:r>
        <w:rPr>
          <w:rFonts w:ascii="Times New Roman" w:hAnsi="Times New Roman" w:cs="Times New Roman"/>
          <w:sz w:val="28"/>
          <w:szCs w:val="28"/>
        </w:rPr>
        <w:t>Мои воспоминания о Бузони за один год учебы у него // «Я привыкла долго жить…». С. 161–168.</w:t>
      </w:r>
    </w:p>
  </w:endnote>
  <w:endnote w:id="15">
    <w:p w:rsidR="0028502C" w:rsidRDefault="005C1824">
      <w:pPr>
        <w:pStyle w:val="af7"/>
        <w:jc w:val="both"/>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Булатова Л.Б. Творческое наследие Е.Ф. Гнесиной. М.: РАМ им. Гнесиных, 1999. С. 6–9.</w:t>
      </w:r>
    </w:p>
  </w:endnote>
  <w:endnote w:id="16">
    <w:p w:rsidR="0028502C" w:rsidRDefault="005C1824">
      <w:pPr>
        <w:pStyle w:val="af7"/>
        <w:jc w:val="both"/>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Валькова В.Б. С.В. Рахманинов: летопись жизни и творчества. Ч. 1: 1873–1899</w:t>
      </w:r>
      <w:r>
        <w:rPr>
          <w:rFonts w:ascii="Times New Roman" w:hAnsi="Times New Roman" w:cs="Times New Roman"/>
          <w:sz w:val="28"/>
          <w:szCs w:val="28"/>
        </w:rPr>
        <w:t xml:space="preserve"> / В.Б. Валькова; Музей-заповедник С.В. Рахманинова «Ивановка»; отв. ред. И.Н. Вановская. 2-е изд., испр. и доп. Тамбов: Музей-заповедник С.В. Рахманинова «Ивановка», 2020. С. 110.</w:t>
      </w:r>
    </w:p>
  </w:endnote>
  <w:endnote w:id="17">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 10, инв. № </w:t>
      </w:r>
      <w:r>
        <w:rPr>
          <w:rFonts w:ascii="Times New Roman" w:hAnsi="Times New Roman" w:cs="Times New Roman"/>
          <w:sz w:val="28"/>
          <w:szCs w:val="28"/>
          <w:lang w:val="en-US"/>
        </w:rPr>
        <w:t>X</w:t>
      </w:r>
      <w:r>
        <w:rPr>
          <w:rFonts w:ascii="Times New Roman" w:hAnsi="Times New Roman" w:cs="Times New Roman"/>
          <w:sz w:val="28"/>
          <w:szCs w:val="28"/>
        </w:rPr>
        <w:t>-22.</w:t>
      </w:r>
    </w:p>
  </w:endnote>
  <w:endnote w:id="18">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РНММ, КП-1134, Ф-18-947.</w:t>
      </w:r>
    </w:p>
  </w:endnote>
  <w:endnote w:id="19">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«Я привыкла </w:t>
      </w:r>
      <w:r>
        <w:rPr>
          <w:rFonts w:ascii="Times New Roman" w:hAnsi="Times New Roman" w:cs="Times New Roman"/>
          <w:sz w:val="28"/>
          <w:szCs w:val="28"/>
        </w:rPr>
        <w:t>долго жить…». С. 153.</w:t>
      </w:r>
    </w:p>
  </w:endnote>
  <w:endnote w:id="20">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Там же. С. 154.</w:t>
      </w:r>
    </w:p>
  </w:endnote>
  <w:endnote w:id="21">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 11, инв. № </w:t>
      </w:r>
      <w:r>
        <w:rPr>
          <w:rFonts w:ascii="Times New Roman" w:hAnsi="Times New Roman" w:cs="Times New Roman"/>
          <w:sz w:val="28"/>
          <w:szCs w:val="28"/>
          <w:lang w:val="en-US"/>
        </w:rPr>
        <w:t>XI</w:t>
      </w:r>
      <w:r>
        <w:rPr>
          <w:rFonts w:ascii="Times New Roman" w:hAnsi="Times New Roman" w:cs="Times New Roman"/>
          <w:sz w:val="28"/>
          <w:szCs w:val="28"/>
        </w:rPr>
        <w:t>-10/1.</w:t>
      </w:r>
    </w:p>
  </w:endnote>
  <w:endnote w:id="22">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«Я привыкла долго жить…». С. 155.</w:t>
      </w:r>
    </w:p>
  </w:endnote>
  <w:endnote w:id="23">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 8, </w:t>
      </w:r>
      <w:r>
        <w:rPr>
          <w:rFonts w:ascii="Times New Roman" w:hAnsi="Times New Roman" w:cs="Times New Roman"/>
          <w:sz w:val="28"/>
          <w:szCs w:val="28"/>
          <w:lang w:eastAsia="ru-RU"/>
        </w:rPr>
        <w:t>инв. № Ф-158.</w:t>
      </w:r>
    </w:p>
  </w:endnote>
  <w:endnote w:id="24">
    <w:p w:rsidR="0028502C" w:rsidRDefault="005C1824">
      <w:pPr>
        <w:pStyle w:val="af7"/>
        <w:jc w:val="both"/>
      </w:pPr>
      <w:r>
        <w:rPr>
          <w:rStyle w:val="a8"/>
        </w:rPr>
        <w:endnoteRef/>
      </w:r>
      <w:r>
        <w:rPr>
          <w:rFonts w:ascii="Times New Roman" w:hAnsi="Times New Roman" w:cs="Times New Roman"/>
          <w:sz w:val="28"/>
          <w:szCs w:val="28"/>
        </w:rPr>
        <w:t xml:space="preserve"> Такеноучи Владимир Николаевич — пианист, преподавал в Кунитачи-колледже в Токио. Переписывался с Е.Ф. Гнесиной в </w:t>
      </w:r>
      <w:r>
        <w:rPr>
          <w:rFonts w:ascii="Times New Roman" w:hAnsi="Times New Roman" w:cs="Times New Roman"/>
          <w:sz w:val="28"/>
          <w:szCs w:val="28"/>
        </w:rPr>
        <w:t>1960-е годы.</w:t>
      </w:r>
    </w:p>
  </w:endnote>
  <w:endnote w:id="25">
    <w:p w:rsidR="0028502C" w:rsidRDefault="005C1824">
      <w:pPr>
        <w:pStyle w:val="af7"/>
        <w:jc w:val="both"/>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НВФ, оп. 4, инв. № 15/15.</w:t>
      </w:r>
    </w:p>
  </w:endnote>
  <w:endnote w:id="26">
    <w:p w:rsidR="0028502C" w:rsidRDefault="005C1824">
      <w:pPr>
        <w:pStyle w:val="af7"/>
        <w:jc w:val="both"/>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Кирилец С.В. Автомобильное наследие Сергея Рахманинова [Электронный ресурс]. Режим доступа: </w:t>
      </w:r>
      <w:hyperlink r:id="rId1">
        <w:r>
          <w:rPr>
            <w:rFonts w:ascii="Times New Roman" w:hAnsi="Times New Roman" w:cs="Times New Roman"/>
            <w:sz w:val="28"/>
            <w:szCs w:val="28"/>
          </w:rPr>
          <w:t>http://sundry.wmsite.ru/avtomobilnye-istorii/</w:t>
        </w:r>
      </w:hyperlink>
      <w:hyperlink r:id="rId2">
        <w:r>
          <w:rPr>
            <w:rFonts w:ascii="Times New Roman" w:hAnsi="Times New Roman" w:cs="Times New Roman"/>
            <w:sz w:val="28"/>
            <w:szCs w:val="28"/>
          </w:rPr>
          <w:br/>
          <w:t>avtomobilnoe-nasledie-sergeja-rahmaninova/</w:t>
        </w:r>
      </w:hyperlink>
      <w:r>
        <w:rPr>
          <w:rFonts w:ascii="Times New Roman" w:hAnsi="Times New Roman" w:cs="Times New Roman"/>
          <w:sz w:val="28"/>
          <w:szCs w:val="28"/>
        </w:rPr>
        <w:t xml:space="preserve"> (дата обращения: 07.10.2022).</w:t>
      </w:r>
    </w:p>
  </w:endnote>
  <w:endnote w:id="27">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«Я привыкла долго жить…». С. 157.</w:t>
      </w:r>
    </w:p>
  </w:endnote>
  <w:endnote w:id="28">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Там же.</w:t>
      </w:r>
    </w:p>
  </w:endnote>
  <w:endnote w:id="29">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 8, инв. № Ф-670.</w:t>
      </w:r>
    </w:p>
  </w:endnote>
  <w:endnote w:id="30">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 6, инв. № ИЗО-133.</w:t>
      </w:r>
    </w:p>
  </w:endnote>
  <w:endnote w:id="31">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 6, инв. № ИЗО-145.</w:t>
      </w:r>
    </w:p>
  </w:endnote>
  <w:endnote w:id="32">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«Я привыкла долго жить…». С. 147.</w:t>
      </w:r>
    </w:p>
  </w:endnote>
  <w:endnote w:id="33">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 3, инв. № М-62.</w:t>
      </w:r>
    </w:p>
  </w:endnote>
  <w:endnote w:id="34">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«Я привыкла долго жить…». С. 156.</w:t>
      </w:r>
    </w:p>
  </w:endnote>
  <w:endnote w:id="35">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 6, инв. № ИЗО-111.</w:t>
      </w:r>
    </w:p>
  </w:endnote>
  <w:endnote w:id="36">
    <w:p w:rsidR="0028502C" w:rsidRDefault="005C1824">
      <w:pPr>
        <w:spacing w:after="0" w:line="240" w:lineRule="auto"/>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РНММ, Ф-18-2356.</w:t>
      </w:r>
    </w:p>
  </w:endnote>
  <w:endnote w:id="37">
    <w:p w:rsidR="0028502C" w:rsidRDefault="005C1824">
      <w:pPr>
        <w:pStyle w:val="af7"/>
        <w:jc w:val="both"/>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«Я привыкла долго жить…». С. 159.</w:t>
      </w:r>
    </w:p>
  </w:endnote>
  <w:endnote w:id="38">
    <w:p w:rsidR="0028502C" w:rsidRDefault="005C1824">
      <w:pPr>
        <w:spacing w:after="0" w:line="240" w:lineRule="auto"/>
        <w:rPr>
          <w:rFonts w:ascii="Times New Roman" w:eastAsia="Times New Roman" w:hAnsi="Times New Roman" w:cs="Times New Roman"/>
          <w:color w:val="000000"/>
          <w:sz w:val="28"/>
          <w:szCs w:val="28"/>
        </w:rPr>
      </w:pPr>
      <w:r>
        <w:rPr>
          <w:rStyle w:val="a8"/>
        </w:rPr>
        <w:endnoteRef/>
      </w:r>
      <w:r>
        <w:rPr>
          <w:rFonts w:ascii="Times New Roman" w:eastAsia="Times New Roman" w:hAnsi="Times New Roman" w:cs="Times New Roman"/>
          <w:color w:val="000000"/>
          <w:sz w:val="28"/>
          <w:szCs w:val="28"/>
        </w:rPr>
        <w:t xml:space="preserve"> </w:t>
      </w:r>
      <w:r>
        <w:rPr>
          <w:rFonts w:ascii="Times New Roman" w:hAnsi="Times New Roman" w:cs="Times New Roman"/>
          <w:sz w:val="28"/>
          <w:szCs w:val="28"/>
        </w:rPr>
        <w:t>Там же. С</w:t>
      </w:r>
      <w:r>
        <w:rPr>
          <w:rFonts w:ascii="Times New Roman" w:eastAsia="Times New Roman" w:hAnsi="Times New Roman" w:cs="Times New Roman"/>
          <w:color w:val="000000"/>
          <w:sz w:val="28"/>
          <w:szCs w:val="28"/>
        </w:rPr>
        <w:t>. 320–321.</w:t>
      </w:r>
    </w:p>
  </w:endnote>
  <w:endnote w:id="39">
    <w:p w:rsidR="0028502C" w:rsidRDefault="005C1824">
      <w:pPr>
        <w:pStyle w:val="af7"/>
        <w:jc w:val="both"/>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НВФ, оп. 4, инв. № 48. Оригинал хранится в Библиотеке Конгресса США.</w:t>
      </w:r>
    </w:p>
  </w:endnote>
  <w:endnote w:id="40">
    <w:p w:rsidR="0028502C" w:rsidRDefault="005C1824">
      <w:pPr>
        <w:pStyle w:val="af7"/>
        <w:jc w:val="both"/>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Гнесина Евгения Григорьевна — племянница Елены Фабиановны Гнесиной.</w:t>
      </w:r>
    </w:p>
  </w:endnote>
  <w:endnote w:id="41">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«Я привыкла долго жить…». С. 147.</w:t>
      </w:r>
    </w:p>
  </w:endnote>
  <w:endnote w:id="42">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 3, инв. № М-332.</w:t>
      </w:r>
    </w:p>
  </w:endnote>
  <w:endnote w:id="43">
    <w:p w:rsidR="0028502C" w:rsidRDefault="005C1824">
      <w:pPr>
        <w:pStyle w:val="af7"/>
        <w:jc w:val="both"/>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Упоминания об э</w:t>
      </w:r>
      <w:r>
        <w:rPr>
          <w:rFonts w:ascii="Times New Roman" w:hAnsi="Times New Roman" w:cs="Times New Roman"/>
          <w:sz w:val="28"/>
          <w:szCs w:val="28"/>
        </w:rPr>
        <w:t xml:space="preserve">том можно встретить, в частности, в воспоминаниях Е.В. Давыдовой и С.А. Ценина о Гнесиной: Елена Фабиановна Гнесина. Воспоминания современников. </w:t>
      </w:r>
      <w:r>
        <w:rPr>
          <w:rFonts w:ascii="Times New Roman" w:hAnsi="Times New Roman" w:cs="Times New Roman"/>
          <w:color w:val="000000"/>
          <w:sz w:val="28"/>
          <w:szCs w:val="28"/>
        </w:rPr>
        <w:t>2-е</w:t>
      </w:r>
      <w:r>
        <w:rPr>
          <w:rFonts w:ascii="Times New Roman" w:hAnsi="Times New Roman" w:cs="Times New Roman"/>
          <w:sz w:val="28"/>
          <w:szCs w:val="28"/>
        </w:rPr>
        <w:t xml:space="preserve"> изд., перераб. и доп. М.: Издательский дом «Практика», 2003 (далее сокращенно: Воспоминания современников).</w:t>
      </w:r>
      <w:r>
        <w:rPr>
          <w:rFonts w:ascii="Times New Roman" w:hAnsi="Times New Roman" w:cs="Times New Roman"/>
          <w:sz w:val="28"/>
          <w:szCs w:val="28"/>
        </w:rPr>
        <w:t xml:space="preserve"> С. 82, 152.</w:t>
      </w:r>
    </w:p>
  </w:endnote>
  <w:endnote w:id="44">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 11, инв. № </w:t>
      </w:r>
      <w:r>
        <w:rPr>
          <w:rFonts w:ascii="Times New Roman" w:hAnsi="Times New Roman" w:cs="Times New Roman"/>
          <w:sz w:val="28"/>
          <w:szCs w:val="28"/>
          <w:lang w:val="en-US"/>
        </w:rPr>
        <w:t>XI</w:t>
      </w:r>
      <w:r>
        <w:rPr>
          <w:rFonts w:ascii="Times New Roman" w:hAnsi="Times New Roman" w:cs="Times New Roman"/>
          <w:sz w:val="28"/>
          <w:szCs w:val="28"/>
        </w:rPr>
        <w:t>-4/61.</w:t>
      </w:r>
    </w:p>
  </w:endnote>
  <w:endnote w:id="45">
    <w:p w:rsidR="0028502C" w:rsidRDefault="005C1824">
      <w:pPr>
        <w:pStyle w:val="af7"/>
        <w:jc w:val="both"/>
      </w:pPr>
      <w:r>
        <w:rPr>
          <w:rStyle w:val="a8"/>
        </w:rPr>
        <w:endnoteRef/>
      </w:r>
      <w:r>
        <w:rPr>
          <w:rFonts w:ascii="Times New Roman" w:hAnsi="Times New Roman" w:cs="Times New Roman"/>
          <w:sz w:val="28"/>
          <w:szCs w:val="28"/>
        </w:rPr>
        <w:t xml:space="preserve"> ВОКС — Всесоюзное общество культурной связи с заграницей — советская общественная организация, основанная в 1925 году. </w:t>
      </w:r>
    </w:p>
  </w:endnote>
  <w:endnote w:id="46">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«Я привыкла долго жить…». С. 159–160.</w:t>
      </w:r>
    </w:p>
  </w:endnote>
  <w:endnote w:id="47">
    <w:p w:rsidR="0028502C" w:rsidRDefault="005C1824">
      <w:pPr>
        <w:spacing w:after="0" w:line="240" w:lineRule="auto"/>
        <w:jc w:val="both"/>
        <w:rPr>
          <w:rFonts w:ascii="Times New Roman" w:eastAsia="Times New Roman" w:hAnsi="Times New Roman" w:cs="Times New Roman"/>
          <w:color w:val="000000"/>
          <w:sz w:val="28"/>
          <w:szCs w:val="28"/>
        </w:rPr>
      </w:pPr>
      <w:r>
        <w:rPr>
          <w:rStyle w:val="a8"/>
        </w:rPr>
        <w:endnoteRef/>
      </w:r>
      <w:r>
        <w:rPr>
          <w:rFonts w:ascii="Times New Roman" w:eastAsia="Times New Roman" w:hAnsi="Times New Roman" w:cs="Times New Roman"/>
          <w:color w:val="000000"/>
          <w:sz w:val="28"/>
          <w:szCs w:val="28"/>
        </w:rPr>
        <w:t xml:space="preserve"> В.В. Тропп высказывает предположение, что кон</w:t>
      </w:r>
      <w:r>
        <w:rPr>
          <w:rFonts w:ascii="Times New Roman" w:eastAsia="Times New Roman" w:hAnsi="Times New Roman" w:cs="Times New Roman"/>
          <w:color w:val="000000"/>
          <w:sz w:val="28"/>
          <w:szCs w:val="28"/>
        </w:rPr>
        <w:t xml:space="preserve">церт был организован Еленой Фабиановной 20 марта 1944 года, к годовщине смерти композитора (см.: «Я привыкла долго жить…». С. 160). Но возможна и другая версия: концерт был запланирован действительно ко дню рождения Рахманинова, то есть 2 апреля по новому </w:t>
      </w:r>
      <w:r>
        <w:rPr>
          <w:rFonts w:ascii="Times New Roman" w:eastAsia="Times New Roman" w:hAnsi="Times New Roman" w:cs="Times New Roman"/>
          <w:color w:val="000000"/>
          <w:sz w:val="28"/>
          <w:szCs w:val="28"/>
        </w:rPr>
        <w:t>стилю, и как раз в этот день Е.Ф. Гнесина получила известие о его смерти. Так объясняется и тот факт, что Гнесина попросила слушателей почтить память Рахманинова, в достоверности которого трудно усомниться.</w:t>
      </w:r>
    </w:p>
  </w:endnote>
  <w:endnote w:id="48">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 11, инв. № </w:t>
      </w:r>
      <w:r>
        <w:rPr>
          <w:rFonts w:ascii="Times New Roman" w:hAnsi="Times New Roman" w:cs="Times New Roman"/>
          <w:sz w:val="28"/>
          <w:szCs w:val="28"/>
          <w:lang w:val="en-US"/>
        </w:rPr>
        <w:t>XI</w:t>
      </w:r>
      <w:r>
        <w:rPr>
          <w:rFonts w:ascii="Times New Roman" w:hAnsi="Times New Roman" w:cs="Times New Roman"/>
          <w:sz w:val="28"/>
          <w:szCs w:val="28"/>
        </w:rPr>
        <w:t>-5/13.</w:t>
      </w:r>
    </w:p>
  </w:endnote>
  <w:endnote w:id="49">
    <w:p w:rsidR="0028502C" w:rsidRDefault="005C1824">
      <w:pPr>
        <w:pStyle w:val="af7"/>
        <w:jc w:val="both"/>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С.В. Рахманин</w:t>
      </w:r>
      <w:r>
        <w:rPr>
          <w:rFonts w:ascii="Times New Roman" w:hAnsi="Times New Roman" w:cs="Times New Roman"/>
          <w:sz w:val="28"/>
          <w:szCs w:val="28"/>
        </w:rPr>
        <w:t xml:space="preserve">ов. Литературное наследие: в </w:t>
      </w:r>
      <w:r>
        <w:rPr>
          <w:rFonts w:ascii="Times New Roman" w:hAnsi="Times New Roman" w:cs="Times New Roman"/>
          <w:color w:val="000000"/>
          <w:sz w:val="28"/>
          <w:szCs w:val="28"/>
        </w:rPr>
        <w:t>3-х</w:t>
      </w:r>
      <w:r>
        <w:rPr>
          <w:rFonts w:ascii="Times New Roman" w:hAnsi="Times New Roman" w:cs="Times New Roman"/>
          <w:sz w:val="28"/>
          <w:szCs w:val="28"/>
        </w:rPr>
        <w:t xml:space="preserve"> томах / сост.-ред., авт. коммент., указ. З.А. Апетян. Т. 3. М.: Советский композитор, 1980. С. 390–391.</w:t>
      </w:r>
    </w:p>
  </w:endnote>
  <w:endnote w:id="50">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 7, инв. № </w:t>
      </w:r>
      <w:r>
        <w:rPr>
          <w:rFonts w:ascii="Times New Roman" w:hAnsi="Times New Roman" w:cs="Times New Roman"/>
          <w:sz w:val="28"/>
          <w:szCs w:val="28"/>
          <w:lang w:val="en-US"/>
        </w:rPr>
        <w:t>VII</w:t>
      </w:r>
      <w:r>
        <w:rPr>
          <w:rFonts w:ascii="Times New Roman" w:hAnsi="Times New Roman" w:cs="Times New Roman"/>
          <w:sz w:val="28"/>
          <w:szCs w:val="28"/>
        </w:rPr>
        <w:t>-43/63.</w:t>
      </w:r>
    </w:p>
  </w:endnote>
  <w:endnote w:id="51">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 24, инв. № ГП-4.</w:t>
      </w:r>
    </w:p>
  </w:endnote>
  <w:endnote w:id="52">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Воспоминания современников. С. 242.</w:t>
      </w:r>
    </w:p>
  </w:endnote>
  <w:endnote w:id="53">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РНММ, Ф. 541.</w:t>
      </w:r>
      <w:r>
        <w:rPr>
          <w:rFonts w:ascii="Times New Roman" w:hAnsi="Times New Roman" w:cs="Times New Roman"/>
          <w:sz w:val="28"/>
          <w:szCs w:val="28"/>
        </w:rPr>
        <w:t xml:space="preserve"> 218.</w:t>
      </w:r>
    </w:p>
  </w:endnote>
  <w:endnote w:id="54">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 6, инв. № ИЗО-88.</w:t>
      </w:r>
    </w:p>
  </w:endnote>
  <w:endnote w:id="55">
    <w:p w:rsidR="0028502C" w:rsidRDefault="005C1824">
      <w:pPr>
        <w:pStyle w:val="af7"/>
        <w:jc w:val="both"/>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Об этом пишет в своих воспоминаниях С.С. Сербинова: Воспоминания современников. С. 311.</w:t>
      </w:r>
    </w:p>
  </w:endnote>
  <w:endnote w:id="56">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 6, инв. № ИЗО-89.</w:t>
      </w:r>
    </w:p>
  </w:endnote>
  <w:endnote w:id="57">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 25, инв. № И-1845.</w:t>
      </w:r>
    </w:p>
  </w:endnote>
  <w:endnote w:id="58">
    <w:p w:rsidR="0028502C" w:rsidRDefault="005C1824">
      <w:pPr>
        <w:pStyle w:val="af7"/>
        <w:jc w:val="both"/>
      </w:pPr>
      <w:r>
        <w:rPr>
          <w:rStyle w:val="a8"/>
        </w:rPr>
        <w:endnoteRef/>
      </w:r>
      <w:r>
        <w:t xml:space="preserve"> </w:t>
      </w:r>
      <w:r>
        <w:rPr>
          <w:rFonts w:ascii="Times New Roman" w:hAnsi="Times New Roman"/>
          <w:sz w:val="28"/>
          <w:szCs w:val="28"/>
        </w:rPr>
        <w:t xml:space="preserve">Торжественное открытие </w:t>
      </w:r>
      <w:r>
        <w:rPr>
          <w:rFonts w:ascii="Times New Roman" w:hAnsi="Times New Roman" w:cs="Times New Roman"/>
          <w:sz w:val="28"/>
          <w:szCs w:val="28"/>
        </w:rPr>
        <w:t xml:space="preserve">бюста состоялось в рамках Второго </w:t>
      </w:r>
      <w:r>
        <w:rPr>
          <w:rFonts w:ascii="Times New Roman" w:hAnsi="Times New Roman" w:cs="Times New Roman"/>
          <w:sz w:val="28"/>
          <w:szCs w:val="28"/>
        </w:rPr>
        <w:t>международного конкурса юных пианистов имени С.В. Рахманинова.</w:t>
      </w:r>
    </w:p>
  </w:endnote>
  <w:endnote w:id="59">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 6, инв. № ИЗО-3.</w:t>
      </w:r>
    </w:p>
  </w:endnote>
  <w:endnote w:id="60">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 6, инв. № ИЗО-29.</w:t>
      </w:r>
    </w:p>
  </w:endnote>
  <w:endnote w:id="61">
    <w:p w:rsidR="0028502C" w:rsidRDefault="005C1824">
      <w:pPr>
        <w:pStyle w:val="af7"/>
        <w:rPr>
          <w:rFonts w:ascii="Times New Roman" w:hAnsi="Times New Roman" w:cs="Times New Roman"/>
          <w:sz w:val="28"/>
          <w:szCs w:val="28"/>
        </w:rPr>
      </w:pPr>
      <w:r>
        <w:rPr>
          <w:rStyle w:val="a8"/>
        </w:rPr>
        <w:endnoteRef/>
      </w:r>
      <w:r>
        <w:rPr>
          <w:rFonts w:ascii="Times New Roman" w:hAnsi="Times New Roman" w:cs="Times New Roman"/>
          <w:sz w:val="28"/>
          <w:szCs w:val="28"/>
        </w:rPr>
        <w:t xml:space="preserve"> ММКЕлФГ, ф. 6, инв. № ИЗО-45.</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PT Astra Serif">
    <w:charset w:val="01"/>
    <w:family w:val="roman"/>
    <w:pitch w:val="default"/>
  </w:font>
  <w:font w:name="Noto Sans Devanagari">
    <w:panose1 w:val="00000000000000000000"/>
    <w:charset w:val="00"/>
    <w:family w:val="roman"/>
    <w:notTrueType/>
    <w:pitch w:val="default"/>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502C" w:rsidRDefault="0028502C">
    <w:pPr>
      <w:pStyle w:val="1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5C1824">
      <w:pPr>
        <w:spacing w:after="0" w:line="240" w:lineRule="auto"/>
      </w:pPr>
      <w:r>
        <w:separator/>
      </w:r>
    </w:p>
  </w:footnote>
  <w:footnote w:type="continuationSeparator" w:id="0">
    <w:p w:rsidR="00000000" w:rsidRDefault="005C18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502C" w:rsidRDefault="0028502C">
    <w:pPr>
      <w:pStyle w:val="14"/>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C70C62"/>
    <w:multiLevelType w:val="multilevel"/>
    <w:tmpl w:val="84644EBA"/>
    <w:lvl w:ilvl="0">
      <w:start w:val="1"/>
      <w:numFmt w:val="upperRoman"/>
      <w:lvlText w:val="%1."/>
      <w:lvlJc w:val="left"/>
      <w:pPr>
        <w:tabs>
          <w:tab w:val="num" w:pos="0"/>
        </w:tabs>
        <w:ind w:left="1080" w:hanging="720"/>
      </w:pPr>
      <w:rPr>
        <w:rFonts w:cs="Times New Roman"/>
        <w:b/>
        <w:sz w:val="32"/>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15:restartNumberingAfterBreak="0">
    <w:nsid w:val="4C674984"/>
    <w:multiLevelType w:val="multilevel"/>
    <w:tmpl w:val="FCF6238A"/>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08"/>
  <w:autoHyphenation/>
  <w:characterSpacingControl w:val="doNotCompress"/>
  <w:footnotePr>
    <w:footnote w:id="-1"/>
    <w:footnote w:id="0"/>
  </w:footnotePr>
  <w:endnotePr>
    <w:numFmt w:val="decimal"/>
    <w:endnote w:id="-1"/>
    <w:endnote w:id="0"/>
  </w:endnotePr>
  <w:compat>
    <w:compatSetting w:name="compatibilityMode" w:uri="http://schemas.microsoft.com/office/word" w:val="12"/>
  </w:compat>
  <w:rsids>
    <w:rsidRoot w:val="0028502C"/>
    <w:rsid w:val="0028502C"/>
    <w:rsid w:val="005C1824"/>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80D61E"/>
  <w15:docId w15:val="{E55E94DD-B8CE-47B4-A1E0-915F9ED74F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Cs w:val="22"/>
        <w:lang w:val="ru-RU"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B4DD0"/>
    <w:pPr>
      <w:spacing w:after="200" w:line="276" w:lineRule="auto"/>
    </w:pPr>
    <w:rPr>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Текст выноски Знак"/>
    <w:basedOn w:val="a0"/>
    <w:uiPriority w:val="99"/>
    <w:semiHidden/>
    <w:qFormat/>
    <w:rsid w:val="00BF68D2"/>
    <w:rPr>
      <w:rFonts w:ascii="Tahoma" w:hAnsi="Tahoma" w:cs="Tahoma"/>
      <w:sz w:val="16"/>
      <w:szCs w:val="16"/>
    </w:rPr>
  </w:style>
  <w:style w:type="character" w:customStyle="1" w:styleId="a4">
    <w:name w:val="Текст сноски Знак"/>
    <w:basedOn w:val="a0"/>
    <w:uiPriority w:val="99"/>
    <w:semiHidden/>
    <w:qFormat/>
    <w:rsid w:val="000321EE"/>
    <w:rPr>
      <w:sz w:val="20"/>
      <w:szCs w:val="20"/>
    </w:rPr>
  </w:style>
  <w:style w:type="character" w:customStyle="1" w:styleId="a5">
    <w:name w:val="Привязка сноски"/>
    <w:rsid w:val="00BC47EE"/>
    <w:rPr>
      <w:vertAlign w:val="superscript"/>
    </w:rPr>
  </w:style>
  <w:style w:type="character" w:customStyle="1" w:styleId="FootnoteCharacters">
    <w:name w:val="Footnote Characters"/>
    <w:basedOn w:val="a0"/>
    <w:uiPriority w:val="99"/>
    <w:semiHidden/>
    <w:unhideWhenUsed/>
    <w:qFormat/>
    <w:rsid w:val="00596EA0"/>
    <w:rPr>
      <w:vertAlign w:val="superscript"/>
    </w:rPr>
  </w:style>
  <w:style w:type="character" w:customStyle="1" w:styleId="a6">
    <w:name w:val="Текст концевой сноски Знак"/>
    <w:basedOn w:val="a0"/>
    <w:uiPriority w:val="99"/>
    <w:qFormat/>
    <w:rsid w:val="001940B6"/>
    <w:rPr>
      <w:sz w:val="20"/>
      <w:szCs w:val="20"/>
    </w:rPr>
  </w:style>
  <w:style w:type="character" w:customStyle="1" w:styleId="a7">
    <w:name w:val="Привязка концевой сноски"/>
    <w:rsid w:val="00BC47EE"/>
    <w:rPr>
      <w:vertAlign w:val="superscript"/>
    </w:rPr>
  </w:style>
  <w:style w:type="character" w:customStyle="1" w:styleId="EndnoteCharacters">
    <w:name w:val="Endnote Characters"/>
    <w:basedOn w:val="a0"/>
    <w:uiPriority w:val="99"/>
    <w:semiHidden/>
    <w:unhideWhenUsed/>
    <w:qFormat/>
    <w:rsid w:val="004F7A00"/>
    <w:rPr>
      <w:vertAlign w:val="superscript"/>
    </w:rPr>
  </w:style>
  <w:style w:type="character" w:customStyle="1" w:styleId="a8">
    <w:name w:val="Символ концевой сноски"/>
    <w:qFormat/>
    <w:rsid w:val="00BC47EE"/>
  </w:style>
  <w:style w:type="character" w:customStyle="1" w:styleId="a9">
    <w:name w:val="Символ сноски"/>
    <w:qFormat/>
    <w:rsid w:val="00BC47EE"/>
  </w:style>
  <w:style w:type="character" w:customStyle="1" w:styleId="aa">
    <w:name w:val="Текст примечания Знак"/>
    <w:basedOn w:val="a0"/>
    <w:uiPriority w:val="99"/>
    <w:semiHidden/>
    <w:qFormat/>
    <w:rsid w:val="00BC47EE"/>
    <w:rPr>
      <w:szCs w:val="20"/>
    </w:rPr>
  </w:style>
  <w:style w:type="character" w:styleId="ab">
    <w:name w:val="annotation reference"/>
    <w:basedOn w:val="a0"/>
    <w:uiPriority w:val="99"/>
    <w:semiHidden/>
    <w:unhideWhenUsed/>
    <w:qFormat/>
    <w:rsid w:val="00BC47EE"/>
    <w:rPr>
      <w:sz w:val="16"/>
      <w:szCs w:val="16"/>
    </w:rPr>
  </w:style>
  <w:style w:type="character" w:customStyle="1" w:styleId="ac">
    <w:name w:val="Верхний колонтитул Знак"/>
    <w:basedOn w:val="a0"/>
    <w:uiPriority w:val="99"/>
    <w:qFormat/>
    <w:rsid w:val="00D5490F"/>
    <w:rPr>
      <w:sz w:val="22"/>
    </w:rPr>
  </w:style>
  <w:style w:type="character" w:customStyle="1" w:styleId="ad">
    <w:name w:val="Нижний колонтитул Знак"/>
    <w:basedOn w:val="a0"/>
    <w:uiPriority w:val="99"/>
    <w:qFormat/>
    <w:rsid w:val="00D5490F"/>
    <w:rPr>
      <w:sz w:val="22"/>
    </w:rPr>
  </w:style>
  <w:style w:type="character" w:customStyle="1" w:styleId="-">
    <w:name w:val="Интернет-ссылка"/>
    <w:rsid w:val="00BC47EE"/>
    <w:rPr>
      <w:color w:val="000080"/>
      <w:u w:val="single"/>
    </w:rPr>
  </w:style>
  <w:style w:type="character" w:customStyle="1" w:styleId="1">
    <w:name w:val="Текст примечания Знак1"/>
    <w:basedOn w:val="a0"/>
    <w:link w:val="ae"/>
    <w:uiPriority w:val="99"/>
    <w:semiHidden/>
    <w:qFormat/>
    <w:rsid w:val="006E20A0"/>
    <w:rPr>
      <w:szCs w:val="20"/>
    </w:rPr>
  </w:style>
  <w:style w:type="character" w:customStyle="1" w:styleId="af">
    <w:name w:val="Тема примечания Знак"/>
    <w:basedOn w:val="1"/>
    <w:uiPriority w:val="99"/>
    <w:semiHidden/>
    <w:qFormat/>
    <w:rsid w:val="006E20A0"/>
    <w:rPr>
      <w:b/>
      <w:bCs/>
      <w:szCs w:val="20"/>
    </w:rPr>
  </w:style>
  <w:style w:type="character" w:customStyle="1" w:styleId="10">
    <w:name w:val="Текст концевой сноски Знак1"/>
    <w:basedOn w:val="a0"/>
    <w:uiPriority w:val="99"/>
    <w:semiHidden/>
    <w:qFormat/>
    <w:rsid w:val="004F7A00"/>
    <w:rPr>
      <w:szCs w:val="20"/>
    </w:rPr>
  </w:style>
  <w:style w:type="paragraph" w:styleId="af0">
    <w:name w:val="Title"/>
    <w:basedOn w:val="a"/>
    <w:next w:val="af1"/>
    <w:qFormat/>
    <w:rsid w:val="00BC47EE"/>
    <w:pPr>
      <w:keepNext/>
      <w:spacing w:before="240" w:after="120"/>
    </w:pPr>
    <w:rPr>
      <w:rFonts w:ascii="PT Astra Serif" w:eastAsia="Tahoma" w:hAnsi="PT Astra Serif" w:cs="Noto Sans Devanagari"/>
      <w:sz w:val="28"/>
      <w:szCs w:val="28"/>
    </w:rPr>
  </w:style>
  <w:style w:type="paragraph" w:styleId="af1">
    <w:name w:val="Body Text"/>
    <w:basedOn w:val="a"/>
    <w:rsid w:val="00BC47EE"/>
    <w:pPr>
      <w:spacing w:after="140"/>
    </w:pPr>
  </w:style>
  <w:style w:type="paragraph" w:styleId="af2">
    <w:name w:val="List"/>
    <w:basedOn w:val="af1"/>
    <w:rsid w:val="00BC47EE"/>
    <w:rPr>
      <w:rFonts w:ascii="PT Astra Serif" w:hAnsi="PT Astra Serif" w:cs="Noto Sans Devanagari"/>
    </w:rPr>
  </w:style>
  <w:style w:type="paragraph" w:styleId="af3">
    <w:name w:val="caption"/>
    <w:basedOn w:val="a"/>
    <w:qFormat/>
    <w:rsid w:val="00BC47EE"/>
    <w:pPr>
      <w:suppressLineNumbers/>
      <w:spacing w:before="120" w:after="120"/>
    </w:pPr>
    <w:rPr>
      <w:rFonts w:ascii="PT Astra Serif" w:hAnsi="PT Astra Serif" w:cs="Noto Sans Devanagari"/>
      <w:i/>
      <w:iCs/>
      <w:sz w:val="24"/>
      <w:szCs w:val="24"/>
    </w:rPr>
  </w:style>
  <w:style w:type="paragraph" w:styleId="af4">
    <w:name w:val="index heading"/>
    <w:basedOn w:val="a"/>
    <w:qFormat/>
    <w:rsid w:val="00BC47EE"/>
    <w:pPr>
      <w:suppressLineNumbers/>
    </w:pPr>
    <w:rPr>
      <w:rFonts w:ascii="PT Astra Serif" w:hAnsi="PT Astra Serif" w:cs="Noto Sans Devanagari"/>
    </w:rPr>
  </w:style>
  <w:style w:type="paragraph" w:customStyle="1" w:styleId="11">
    <w:name w:val="Заголовок1"/>
    <w:basedOn w:val="a"/>
    <w:next w:val="af1"/>
    <w:qFormat/>
    <w:rsid w:val="00BC47EE"/>
    <w:pPr>
      <w:keepNext/>
      <w:spacing w:before="240" w:after="120"/>
    </w:pPr>
    <w:rPr>
      <w:rFonts w:ascii="PT Astra Serif" w:eastAsia="Tahoma" w:hAnsi="PT Astra Serif" w:cs="Noto Sans Devanagari"/>
      <w:sz w:val="28"/>
      <w:szCs w:val="28"/>
    </w:rPr>
  </w:style>
  <w:style w:type="paragraph" w:customStyle="1" w:styleId="12">
    <w:name w:val="Название объекта1"/>
    <w:basedOn w:val="a"/>
    <w:qFormat/>
    <w:rsid w:val="00BC47EE"/>
    <w:pPr>
      <w:suppressLineNumbers/>
      <w:spacing w:before="120" w:after="120"/>
    </w:pPr>
    <w:rPr>
      <w:rFonts w:ascii="PT Astra Serif" w:hAnsi="PT Astra Serif" w:cs="Noto Sans Devanagari"/>
      <w:i/>
      <w:iCs/>
      <w:sz w:val="24"/>
      <w:szCs w:val="24"/>
    </w:rPr>
  </w:style>
  <w:style w:type="paragraph" w:styleId="af5">
    <w:name w:val="Balloon Text"/>
    <w:basedOn w:val="a"/>
    <w:uiPriority w:val="99"/>
    <w:semiHidden/>
    <w:unhideWhenUsed/>
    <w:qFormat/>
    <w:rsid w:val="00BF68D2"/>
    <w:pPr>
      <w:spacing w:after="0" w:line="240" w:lineRule="auto"/>
    </w:pPr>
    <w:rPr>
      <w:rFonts w:ascii="Tahoma" w:hAnsi="Tahoma" w:cs="Tahoma"/>
      <w:sz w:val="16"/>
      <w:szCs w:val="16"/>
    </w:rPr>
  </w:style>
  <w:style w:type="paragraph" w:customStyle="1" w:styleId="13">
    <w:name w:val="Текст сноски1"/>
    <w:basedOn w:val="a"/>
    <w:uiPriority w:val="99"/>
    <w:semiHidden/>
    <w:unhideWhenUsed/>
    <w:qFormat/>
    <w:rsid w:val="000321EE"/>
    <w:pPr>
      <w:spacing w:after="0" w:line="240" w:lineRule="auto"/>
    </w:pPr>
    <w:rPr>
      <w:sz w:val="20"/>
      <w:szCs w:val="20"/>
    </w:rPr>
  </w:style>
  <w:style w:type="paragraph" w:styleId="af6">
    <w:name w:val="List Paragraph"/>
    <w:basedOn w:val="a"/>
    <w:uiPriority w:val="34"/>
    <w:qFormat/>
    <w:rsid w:val="005B4DD0"/>
    <w:pPr>
      <w:ind w:left="720"/>
      <w:contextualSpacing/>
    </w:pPr>
  </w:style>
  <w:style w:type="paragraph" w:styleId="af7">
    <w:name w:val="endnote text"/>
    <w:basedOn w:val="a"/>
    <w:uiPriority w:val="99"/>
    <w:semiHidden/>
    <w:unhideWhenUsed/>
    <w:rsid w:val="004F7A00"/>
    <w:pPr>
      <w:spacing w:after="0" w:line="240" w:lineRule="auto"/>
    </w:pPr>
    <w:rPr>
      <w:sz w:val="20"/>
      <w:szCs w:val="20"/>
    </w:rPr>
  </w:style>
  <w:style w:type="paragraph" w:styleId="ae">
    <w:name w:val="annotation text"/>
    <w:basedOn w:val="a"/>
    <w:link w:val="1"/>
    <w:uiPriority w:val="99"/>
    <w:semiHidden/>
    <w:unhideWhenUsed/>
    <w:qFormat/>
    <w:rsid w:val="00BC47EE"/>
    <w:pPr>
      <w:spacing w:line="240" w:lineRule="auto"/>
    </w:pPr>
    <w:rPr>
      <w:sz w:val="20"/>
      <w:szCs w:val="20"/>
    </w:rPr>
  </w:style>
  <w:style w:type="paragraph" w:customStyle="1" w:styleId="af8">
    <w:name w:val="Верхний и нижний колонтитулы"/>
    <w:basedOn w:val="a"/>
    <w:qFormat/>
    <w:rsid w:val="00BC47EE"/>
  </w:style>
  <w:style w:type="paragraph" w:customStyle="1" w:styleId="14">
    <w:name w:val="Верхний колонтитул1"/>
    <w:basedOn w:val="a"/>
    <w:uiPriority w:val="99"/>
    <w:unhideWhenUsed/>
    <w:qFormat/>
    <w:rsid w:val="00D5490F"/>
    <w:pPr>
      <w:tabs>
        <w:tab w:val="center" w:pos="4677"/>
        <w:tab w:val="right" w:pos="9355"/>
      </w:tabs>
      <w:spacing w:after="0" w:line="240" w:lineRule="auto"/>
    </w:pPr>
  </w:style>
  <w:style w:type="paragraph" w:customStyle="1" w:styleId="15">
    <w:name w:val="Нижний колонтитул1"/>
    <w:basedOn w:val="a"/>
    <w:uiPriority w:val="99"/>
    <w:unhideWhenUsed/>
    <w:qFormat/>
    <w:rsid w:val="00D5490F"/>
    <w:pPr>
      <w:tabs>
        <w:tab w:val="center" w:pos="4677"/>
        <w:tab w:val="right" w:pos="9355"/>
      </w:tabs>
      <w:spacing w:after="0" w:line="240" w:lineRule="auto"/>
    </w:pPr>
  </w:style>
  <w:style w:type="paragraph" w:styleId="af9">
    <w:name w:val="annotation subject"/>
    <w:basedOn w:val="ae"/>
    <w:next w:val="ae"/>
    <w:uiPriority w:val="99"/>
    <w:semiHidden/>
    <w:unhideWhenUsed/>
    <w:qFormat/>
    <w:rsid w:val="006E20A0"/>
    <w:rPr>
      <w:b/>
      <w:bCs/>
    </w:rPr>
  </w:style>
  <w:style w:type="paragraph" w:styleId="afa">
    <w:name w:val="header"/>
    <w:basedOn w:val="af8"/>
  </w:style>
  <w:style w:type="paragraph" w:styleId="afb">
    <w:name w:val="footer"/>
    <w:basedOn w:val="af8"/>
  </w:style>
  <w:style w:type="paragraph" w:styleId="afc">
    <w:name w:val="footnote text"/>
    <w:basedOn w:val="a"/>
    <w:pPr>
      <w:suppressLineNumbers/>
      <w:ind w:left="339" w:hanging="339"/>
    </w:pPr>
    <w:rPr>
      <w:sz w:val="20"/>
      <w:szCs w:val="20"/>
    </w:rPr>
  </w:style>
  <w:style w:type="table" w:styleId="afd">
    <w:name w:val="Table Grid"/>
    <w:basedOn w:val="a1"/>
    <w:uiPriority w:val="59"/>
    <w:rsid w:val="00BF68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tif"/><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tif"/><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s>
</file>

<file path=word/_rels/endnotes.xml.rels><?xml version="1.0" encoding="UTF-8" standalone="yes"?>
<Relationships xmlns="http://schemas.openxmlformats.org/package/2006/relationships"><Relationship Id="rId2" Type="http://schemas.openxmlformats.org/officeDocument/2006/relationships/hyperlink" Target="http://sundry.wmsite.ru/avtomobilnye-istorii/avtomobilnoe-nasledie-sergeja-rahmaninova/" TargetMode="External"/><Relationship Id="rId1" Type="http://schemas.openxmlformats.org/officeDocument/2006/relationships/hyperlink" Target="http://sundry.wmsite.ru/avtomobilnye-istorii/"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12BF19-FCB7-4B76-9CF1-59A09ACEEE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559</TotalTime>
  <Pages>41</Pages>
  <Words>3432</Words>
  <Characters>19566</Characters>
  <Application>Microsoft Office Word</Application>
  <DocSecurity>0</DocSecurity>
  <Lines>163</Lines>
  <Paragraphs>45</Paragraphs>
  <ScaleCrop>false</ScaleCrop>
  <Company/>
  <LinksUpToDate>false</LinksUpToDate>
  <CharactersWithSpaces>22953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Ирина</dc:creator>
  <dc:description/>
  <cp:lastModifiedBy>Музей</cp:lastModifiedBy>
  <cp:revision>52</cp:revision>
  <dcterms:created xsi:type="dcterms:W3CDTF">2023-02-03T11:46:00Z</dcterms:created>
  <dcterms:modified xsi:type="dcterms:W3CDTF">2023-02-05T15:21:00Z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